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ayout w:type="fixed"/>
        <w:tblLook w:val="01E0" w:firstRow="1" w:lastRow="1" w:firstColumn="1" w:lastColumn="1" w:noHBand="0" w:noVBand="0"/>
      </w:tblPr>
      <w:tblGrid>
        <w:gridCol w:w="3960"/>
        <w:gridCol w:w="1800"/>
        <w:gridCol w:w="3780"/>
      </w:tblGrid>
      <w:tr w:rsidR="002D1AA8" w:rsidRPr="00035A45" w:rsidTr="005E0CA8">
        <w:tc>
          <w:tcPr>
            <w:tcW w:w="3960" w:type="dxa"/>
          </w:tcPr>
          <w:p w:rsidR="002D1AA8" w:rsidRPr="00035A45" w:rsidRDefault="0089136D" w:rsidP="005E0CA8">
            <w:pPr>
              <w:jc w:val="center"/>
              <w:rPr>
                <w:b/>
              </w:rPr>
            </w:pPr>
            <w:bookmarkStart w:id="0" w:name="_GoBack"/>
            <w:bookmarkEnd w:id="0"/>
            <w:r>
              <w:t xml:space="preserve">  </w:t>
            </w:r>
            <w:r w:rsidR="002D1AA8">
              <w:t xml:space="preserve">        </w:t>
            </w:r>
          </w:p>
        </w:tc>
        <w:tc>
          <w:tcPr>
            <w:tcW w:w="1800" w:type="dxa"/>
          </w:tcPr>
          <w:p w:rsidR="002D1AA8" w:rsidRPr="00027526" w:rsidRDefault="002D1AA8" w:rsidP="005E0CA8">
            <w:pPr>
              <w:jc w:val="center"/>
              <w:rPr>
                <w:b/>
              </w:rPr>
            </w:pPr>
            <w:r>
              <w:rPr>
                <w:noProof/>
              </w:rPr>
              <w:drawing>
                <wp:inline distT="0" distB="0" distL="0" distR="0" wp14:anchorId="6FD4C45B" wp14:editId="507DBEE9">
                  <wp:extent cx="716280" cy="716280"/>
                  <wp:effectExtent l="0" t="0" r="0" b="0"/>
                  <wp:docPr id="2" name="Рисунок 2"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З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3780" w:type="dxa"/>
          </w:tcPr>
          <w:p w:rsidR="002D1AA8" w:rsidRPr="00035A45" w:rsidRDefault="002D1AA8" w:rsidP="005E0CA8">
            <w:pPr>
              <w:jc w:val="center"/>
              <w:rPr>
                <w:b/>
              </w:rPr>
            </w:pPr>
          </w:p>
        </w:tc>
      </w:tr>
      <w:tr w:rsidR="002D1AA8" w:rsidRPr="00035A45" w:rsidTr="005E0CA8">
        <w:tc>
          <w:tcPr>
            <w:tcW w:w="3960" w:type="dxa"/>
          </w:tcPr>
          <w:p w:rsidR="002D1AA8" w:rsidRPr="004453C4" w:rsidRDefault="002D1AA8" w:rsidP="005E0CA8">
            <w:pPr>
              <w:jc w:val="center"/>
              <w:rPr>
                <w:b/>
              </w:rPr>
            </w:pPr>
            <w:r>
              <w:rPr>
                <w:b/>
              </w:rPr>
              <w:t>АДМИНИСТРАЦИЯ</w:t>
            </w:r>
          </w:p>
          <w:p w:rsidR="002D1AA8" w:rsidRPr="00C20005" w:rsidRDefault="002D1AA8" w:rsidP="005E0CA8">
            <w:pPr>
              <w:jc w:val="center"/>
              <w:rPr>
                <w:b/>
              </w:rPr>
            </w:pPr>
            <w:r w:rsidRPr="00C20005">
              <w:rPr>
                <w:b/>
              </w:rPr>
              <w:t>МУНИЦИПАЛЬНОГО ОБРАЗОВАНИЯ</w:t>
            </w:r>
          </w:p>
          <w:p w:rsidR="002D1AA8" w:rsidRPr="00C20005" w:rsidRDefault="002D1AA8" w:rsidP="005E0CA8">
            <w:pPr>
              <w:jc w:val="center"/>
              <w:rPr>
                <w:b/>
              </w:rPr>
            </w:pPr>
            <w:r w:rsidRPr="00C20005">
              <w:rPr>
                <w:b/>
              </w:rPr>
              <w:t>«</w:t>
            </w:r>
            <w:r>
              <w:rPr>
                <w:b/>
              </w:rPr>
              <w:t xml:space="preserve">МУНИЦИПАЛЬНЫЙ ОКРУГ </w:t>
            </w:r>
            <w:r w:rsidRPr="00C20005">
              <w:rPr>
                <w:b/>
              </w:rPr>
              <w:t>ЗАВЬЯЛОВСКИЙ РАЙОН</w:t>
            </w:r>
          </w:p>
          <w:p w:rsidR="002D1AA8" w:rsidRDefault="002D1AA8" w:rsidP="005E0CA8">
            <w:pPr>
              <w:jc w:val="center"/>
              <w:rPr>
                <w:b/>
              </w:rPr>
            </w:pPr>
            <w:r w:rsidRPr="00C20005">
              <w:rPr>
                <w:b/>
              </w:rPr>
              <w:t>УДМУРТСКОЙ РЕСПУБЛИКИ</w:t>
            </w:r>
            <w:r>
              <w:rPr>
                <w:b/>
              </w:rPr>
              <w:t>»</w:t>
            </w:r>
          </w:p>
        </w:tc>
        <w:tc>
          <w:tcPr>
            <w:tcW w:w="1800" w:type="dxa"/>
          </w:tcPr>
          <w:p w:rsidR="002D1AA8" w:rsidRPr="00035A45" w:rsidRDefault="002D1AA8" w:rsidP="005E0CA8">
            <w:pPr>
              <w:jc w:val="center"/>
            </w:pPr>
          </w:p>
        </w:tc>
        <w:tc>
          <w:tcPr>
            <w:tcW w:w="3780" w:type="dxa"/>
          </w:tcPr>
          <w:p w:rsidR="002D1AA8" w:rsidRPr="007B13CE" w:rsidRDefault="002D1AA8" w:rsidP="005E0CA8">
            <w:pPr>
              <w:jc w:val="center"/>
              <w:rPr>
                <w:b/>
              </w:rPr>
            </w:pPr>
            <w:r>
              <w:rPr>
                <w:b/>
              </w:rPr>
              <w:t>«</w:t>
            </w:r>
            <w:r w:rsidRPr="007B13CE">
              <w:rPr>
                <w:b/>
              </w:rPr>
              <w:t>УДМУРТ ЭЛЬКУНЫСЬ</w:t>
            </w:r>
          </w:p>
          <w:p w:rsidR="002D1AA8" w:rsidRDefault="002D1AA8" w:rsidP="005E0CA8">
            <w:pPr>
              <w:jc w:val="center"/>
              <w:rPr>
                <w:b/>
              </w:rPr>
            </w:pPr>
            <w:r w:rsidRPr="007B13CE">
              <w:rPr>
                <w:b/>
              </w:rPr>
              <w:t>ДЭРИ ЁРОС</w:t>
            </w:r>
          </w:p>
          <w:p w:rsidR="002D1AA8" w:rsidRDefault="002D1AA8" w:rsidP="005E0CA8">
            <w:pPr>
              <w:jc w:val="center"/>
              <w:rPr>
                <w:b/>
              </w:rPr>
            </w:pPr>
            <w:r>
              <w:rPr>
                <w:b/>
              </w:rPr>
              <w:t xml:space="preserve">МУНИЦИПАЛ </w:t>
            </w:r>
            <w:r w:rsidRPr="007B13CE">
              <w:rPr>
                <w:b/>
              </w:rPr>
              <w:t>ОКРУГ»</w:t>
            </w:r>
          </w:p>
          <w:p w:rsidR="002D1AA8" w:rsidRPr="007B13CE" w:rsidRDefault="002D1AA8" w:rsidP="005E0CA8">
            <w:pPr>
              <w:jc w:val="center"/>
              <w:rPr>
                <w:b/>
              </w:rPr>
            </w:pPr>
            <w:r>
              <w:rPr>
                <w:b/>
              </w:rPr>
              <w:t>МУНИЦИПАЛ КЫЛДЫТЭТЛЭН</w:t>
            </w:r>
          </w:p>
          <w:p w:rsidR="002D1AA8" w:rsidRPr="004453C4" w:rsidRDefault="002D1AA8" w:rsidP="005E0CA8">
            <w:pPr>
              <w:jc w:val="center"/>
              <w:rPr>
                <w:b/>
              </w:rPr>
            </w:pPr>
            <w:r>
              <w:rPr>
                <w:b/>
              </w:rPr>
              <w:t>АДМИНИСТРАЦИЕЗ</w:t>
            </w:r>
          </w:p>
        </w:tc>
      </w:tr>
    </w:tbl>
    <w:p w:rsidR="004860E7" w:rsidRPr="00035A45" w:rsidRDefault="004860E7" w:rsidP="004860E7">
      <w:pPr>
        <w:jc w:val="center"/>
      </w:pPr>
    </w:p>
    <w:p w:rsidR="004860E7" w:rsidRDefault="004860E7" w:rsidP="004860E7">
      <w:pPr>
        <w:jc w:val="center"/>
      </w:pPr>
    </w:p>
    <w:p w:rsidR="004860E7" w:rsidRPr="002B063D" w:rsidRDefault="004860E7" w:rsidP="004860E7">
      <w:pPr>
        <w:jc w:val="center"/>
        <w:outlineLvl w:val="0"/>
        <w:rPr>
          <w:b/>
          <w:sz w:val="40"/>
          <w:szCs w:val="40"/>
        </w:rPr>
      </w:pPr>
      <w:r w:rsidRPr="002B063D">
        <w:rPr>
          <w:b/>
          <w:sz w:val="40"/>
          <w:szCs w:val="40"/>
        </w:rPr>
        <w:t>П О С Т А Н О В Л Е Н И Е</w:t>
      </w:r>
    </w:p>
    <w:p w:rsidR="004860E7" w:rsidRPr="00F6770A" w:rsidRDefault="004860E7" w:rsidP="004860E7">
      <w:pPr>
        <w:jc w:val="center"/>
        <w:rPr>
          <w:b/>
          <w:sz w:val="28"/>
          <w:szCs w:val="28"/>
        </w:rPr>
      </w:pPr>
    </w:p>
    <w:p w:rsidR="004860E7" w:rsidRPr="00300F12" w:rsidRDefault="004860E7" w:rsidP="004860E7">
      <w:pPr>
        <w:jc w:val="both"/>
        <w:rPr>
          <w:sz w:val="24"/>
          <w:szCs w:val="24"/>
        </w:rPr>
      </w:pPr>
      <w:r w:rsidRPr="00300F12">
        <w:rPr>
          <w:sz w:val="24"/>
          <w:szCs w:val="24"/>
        </w:rPr>
        <w:t>_________________                                                                                         №___________</w:t>
      </w:r>
    </w:p>
    <w:p w:rsidR="004860E7" w:rsidRDefault="004860E7" w:rsidP="004860E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4860E7" w:rsidRPr="0026464E" w:rsidRDefault="004860E7" w:rsidP="004860E7">
      <w:pPr>
        <w:jc w:val="center"/>
        <w:rPr>
          <w:b/>
          <w:sz w:val="24"/>
          <w:szCs w:val="24"/>
        </w:rPr>
      </w:pPr>
      <w:r w:rsidRPr="0026464E">
        <w:rPr>
          <w:b/>
          <w:sz w:val="24"/>
          <w:szCs w:val="24"/>
        </w:rPr>
        <w:t>с. Завьялово</w:t>
      </w:r>
    </w:p>
    <w:p w:rsidR="004860E7" w:rsidRPr="00F6770A" w:rsidRDefault="004860E7" w:rsidP="004860E7">
      <w:pPr>
        <w:jc w:val="both"/>
        <w:rPr>
          <w:b/>
          <w:sz w:val="24"/>
          <w:szCs w:val="24"/>
        </w:rPr>
      </w:pPr>
    </w:p>
    <w:p w:rsidR="006F0745" w:rsidRPr="006F0745" w:rsidRDefault="00F606B5" w:rsidP="000B2448">
      <w:pPr>
        <w:widowControl/>
        <w:jc w:val="both"/>
        <w:rPr>
          <w:rFonts w:ascii="Times New Roman CYR" w:eastAsia="Calibri" w:hAnsi="Times New Roman CYR" w:cs="Times New Roman CYR"/>
          <w:bCs/>
          <w:sz w:val="24"/>
          <w:szCs w:val="24"/>
        </w:rPr>
      </w:pPr>
      <w:r w:rsidRPr="00F606B5">
        <w:rPr>
          <w:bCs/>
          <w:sz w:val="24"/>
        </w:rPr>
        <w:t xml:space="preserve">О внесении изменений в </w:t>
      </w:r>
      <w:r w:rsidR="006F0745">
        <w:rPr>
          <w:bCs/>
          <w:sz w:val="24"/>
        </w:rPr>
        <w:t xml:space="preserve">административный регламент </w:t>
      </w:r>
      <w:r w:rsidR="006F0745" w:rsidRPr="00895C2D">
        <w:rPr>
          <w:rFonts w:ascii="Times New Roman CYR" w:eastAsia="Calibri" w:hAnsi="Times New Roman CYR" w:cs="Times New Roman CYR"/>
          <w:bCs/>
          <w:sz w:val="24"/>
          <w:szCs w:val="24"/>
        </w:rPr>
        <w:t xml:space="preserve">предоставления </w:t>
      </w:r>
      <w:r w:rsidR="006F0745" w:rsidRPr="006F0745">
        <w:rPr>
          <w:rFonts w:ascii="Times New Roman CYR" w:eastAsia="Calibri" w:hAnsi="Times New Roman CYR" w:cs="Times New Roman CYR"/>
          <w:bCs/>
          <w:sz w:val="24"/>
          <w:szCs w:val="24"/>
        </w:rPr>
        <w:t>Администрацией муниципального образования «Муниципальный округ Завьяловский район Удмуртской Республики»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2F79A7" w:rsidRDefault="00B22090" w:rsidP="000B2448">
      <w:pPr>
        <w:widowControl/>
        <w:autoSpaceDE/>
        <w:autoSpaceDN/>
        <w:adjustRightInd/>
        <w:spacing w:before="240" w:after="60"/>
        <w:ind w:firstLine="709"/>
        <w:jc w:val="both"/>
        <w:outlineLvl w:val="6"/>
        <w:rPr>
          <w:sz w:val="24"/>
          <w:szCs w:val="24"/>
        </w:rPr>
      </w:pPr>
      <w:r>
        <w:rPr>
          <w:bCs/>
          <w:sz w:val="24"/>
        </w:rPr>
        <w:t>В соответствии с Федеральным законом от 27.07.2010 № 2010-ФЗ «</w:t>
      </w:r>
      <w:r w:rsidRPr="00B70995">
        <w:rPr>
          <w:rFonts w:ascii="Times New Roman CYR" w:eastAsia="Calibri" w:hAnsi="Times New Roman CYR" w:cs="Times New Roman CYR"/>
          <w:sz w:val="24"/>
          <w:szCs w:val="24"/>
        </w:rPr>
        <w:t>Об организации предоставления государственных и муниципальных услуг</w:t>
      </w:r>
      <w:r>
        <w:rPr>
          <w:bCs/>
          <w:sz w:val="24"/>
        </w:rPr>
        <w:t xml:space="preserve">», постановлением </w:t>
      </w:r>
      <w:r w:rsidRPr="006F0745">
        <w:rPr>
          <w:rFonts w:ascii="Times New Roman CYR" w:eastAsia="Calibri" w:hAnsi="Times New Roman CYR" w:cs="Times New Roman CYR"/>
          <w:bCs/>
          <w:sz w:val="24"/>
          <w:szCs w:val="24"/>
        </w:rPr>
        <w:t>Администраци</w:t>
      </w:r>
      <w:r>
        <w:rPr>
          <w:rFonts w:ascii="Times New Roman CYR" w:eastAsia="Calibri" w:hAnsi="Times New Roman CYR" w:cs="Times New Roman CYR"/>
          <w:bCs/>
          <w:sz w:val="24"/>
          <w:szCs w:val="24"/>
        </w:rPr>
        <w:t>и</w:t>
      </w:r>
      <w:r w:rsidRPr="006F0745">
        <w:rPr>
          <w:rFonts w:ascii="Times New Roman CYR" w:eastAsia="Calibri" w:hAnsi="Times New Roman CYR" w:cs="Times New Roman CYR"/>
          <w:bCs/>
          <w:sz w:val="24"/>
          <w:szCs w:val="24"/>
        </w:rPr>
        <w:t xml:space="preserve"> муниципального образования «Муниципальный округ Завьяловский район Удмуртской Республики» </w:t>
      </w:r>
      <w:r>
        <w:rPr>
          <w:rFonts w:ascii="Times New Roman CYR" w:eastAsia="Calibri" w:hAnsi="Times New Roman CYR" w:cs="Times New Roman CYR"/>
          <w:bCs/>
          <w:sz w:val="24"/>
          <w:szCs w:val="24"/>
        </w:rPr>
        <w:t xml:space="preserve">от 06.04.2022 № 586 «Об утверждении Порядка разработки и утверждения административных регламентов предоставления муниципальных услуг в муниципальном образовании </w:t>
      </w:r>
      <w:r w:rsidRPr="006F0745">
        <w:rPr>
          <w:rFonts w:ascii="Times New Roman CYR" w:eastAsia="Calibri" w:hAnsi="Times New Roman CYR" w:cs="Times New Roman CYR"/>
          <w:bCs/>
          <w:sz w:val="24"/>
          <w:szCs w:val="24"/>
        </w:rPr>
        <w:t>«Муниципальный округ Завьяловский район Удмуртской Республики»</w:t>
      </w:r>
      <w:r>
        <w:rPr>
          <w:rFonts w:ascii="Times New Roman CYR" w:eastAsia="Calibri" w:hAnsi="Times New Roman CYR" w:cs="Times New Roman CYR"/>
          <w:bCs/>
          <w:sz w:val="24"/>
          <w:szCs w:val="24"/>
        </w:rPr>
        <w:t>,</w:t>
      </w:r>
      <w:r w:rsidR="00776F3C" w:rsidRPr="00815322">
        <w:rPr>
          <w:bCs/>
          <w:color w:val="FF0000"/>
          <w:sz w:val="24"/>
        </w:rPr>
        <w:t xml:space="preserve"> </w:t>
      </w:r>
      <w:r w:rsidR="00A8412B" w:rsidRPr="00996FCD">
        <w:rPr>
          <w:sz w:val="24"/>
          <w:szCs w:val="24"/>
        </w:rPr>
        <w:t xml:space="preserve">руководствуясь Уставом муниципального образования </w:t>
      </w:r>
      <w:r w:rsidR="002F79A7" w:rsidRPr="00996FCD">
        <w:rPr>
          <w:sz w:val="24"/>
          <w:szCs w:val="24"/>
        </w:rPr>
        <w:t>«Муниципальный округ Завьяловский район Удмуртской Республики»,</w:t>
      </w:r>
    </w:p>
    <w:p w:rsidR="003646A2" w:rsidRPr="00A8412B" w:rsidRDefault="003646A2" w:rsidP="003646A2">
      <w:pPr>
        <w:widowControl/>
        <w:autoSpaceDE/>
        <w:autoSpaceDN/>
        <w:adjustRightInd/>
        <w:spacing w:after="60"/>
        <w:ind w:firstLine="709"/>
        <w:jc w:val="both"/>
        <w:outlineLvl w:val="6"/>
        <w:rPr>
          <w:sz w:val="24"/>
          <w:szCs w:val="24"/>
        </w:rPr>
      </w:pPr>
    </w:p>
    <w:p w:rsidR="00A8412B" w:rsidRDefault="00A8412B" w:rsidP="00A8412B">
      <w:pPr>
        <w:widowControl/>
        <w:autoSpaceDE/>
        <w:autoSpaceDN/>
        <w:adjustRightInd/>
        <w:jc w:val="both"/>
        <w:rPr>
          <w:b/>
          <w:sz w:val="24"/>
          <w:szCs w:val="24"/>
        </w:rPr>
      </w:pPr>
      <w:r w:rsidRPr="00A8412B">
        <w:rPr>
          <w:b/>
          <w:sz w:val="24"/>
          <w:szCs w:val="24"/>
        </w:rPr>
        <w:t>ПОСТАНОВЛЯЮ:</w:t>
      </w:r>
    </w:p>
    <w:p w:rsidR="006F0745" w:rsidRPr="006C6C37" w:rsidRDefault="006F0745" w:rsidP="00A8412B">
      <w:pPr>
        <w:widowControl/>
        <w:autoSpaceDE/>
        <w:autoSpaceDN/>
        <w:adjustRightInd/>
        <w:jc w:val="both"/>
        <w:rPr>
          <w:sz w:val="24"/>
          <w:szCs w:val="24"/>
        </w:rPr>
      </w:pPr>
    </w:p>
    <w:p w:rsidR="00D4349E" w:rsidRDefault="005E0CA8" w:rsidP="00D4349E">
      <w:pPr>
        <w:widowControl/>
        <w:ind w:firstLine="708"/>
        <w:jc w:val="both"/>
        <w:rPr>
          <w:bCs/>
          <w:sz w:val="24"/>
          <w:szCs w:val="24"/>
        </w:rPr>
      </w:pPr>
      <w:r>
        <w:rPr>
          <w:bCs/>
          <w:sz w:val="24"/>
        </w:rPr>
        <w:t xml:space="preserve">1. </w:t>
      </w:r>
      <w:r w:rsidRPr="00BC2444">
        <w:rPr>
          <w:bCs/>
          <w:sz w:val="24"/>
          <w:szCs w:val="24"/>
        </w:rPr>
        <w:t>Внести в</w:t>
      </w:r>
      <w:r w:rsidR="00D4349E" w:rsidRPr="00BC2444">
        <w:rPr>
          <w:bCs/>
          <w:sz w:val="24"/>
          <w:szCs w:val="24"/>
        </w:rPr>
        <w:t xml:space="preserve"> административный регламент </w:t>
      </w:r>
      <w:r w:rsidR="00D4349E" w:rsidRPr="00BC2444">
        <w:rPr>
          <w:rFonts w:ascii="Times New Roman CYR" w:eastAsia="Calibri" w:hAnsi="Times New Roman CYR" w:cs="Times New Roman CYR"/>
          <w:bCs/>
          <w:sz w:val="24"/>
          <w:szCs w:val="24"/>
        </w:rPr>
        <w:t xml:space="preserve">предоставления Администрацией муниципального образования «Муниципальный округ Завьяловский район Удмуртской Республики»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утвержденный </w:t>
      </w:r>
      <w:r w:rsidRPr="00BC2444">
        <w:rPr>
          <w:bCs/>
          <w:sz w:val="24"/>
          <w:szCs w:val="24"/>
        </w:rPr>
        <w:t>постановление</w:t>
      </w:r>
      <w:r w:rsidR="00D4349E" w:rsidRPr="00BC2444">
        <w:rPr>
          <w:bCs/>
          <w:sz w:val="24"/>
          <w:szCs w:val="24"/>
        </w:rPr>
        <w:t>м</w:t>
      </w:r>
      <w:r w:rsidRPr="00BC2444">
        <w:rPr>
          <w:bCs/>
          <w:sz w:val="24"/>
          <w:szCs w:val="24"/>
        </w:rPr>
        <w:t xml:space="preserve"> Администрации муниципального образования «Муниципальный округ Завьяловский район Удмуртской </w:t>
      </w:r>
      <w:r w:rsidR="00D614D6" w:rsidRPr="00BC2444">
        <w:rPr>
          <w:bCs/>
          <w:sz w:val="24"/>
          <w:szCs w:val="24"/>
        </w:rPr>
        <w:t>Республики</w:t>
      </w:r>
      <w:r w:rsidRPr="00BC2444">
        <w:rPr>
          <w:bCs/>
          <w:sz w:val="24"/>
          <w:szCs w:val="24"/>
        </w:rPr>
        <w:t>» от 03.08.2022 № 1938</w:t>
      </w:r>
      <w:r w:rsidR="00BC2444">
        <w:rPr>
          <w:bCs/>
          <w:sz w:val="24"/>
          <w:szCs w:val="24"/>
        </w:rPr>
        <w:t>,</w:t>
      </w:r>
      <w:r w:rsidRPr="00BC2444">
        <w:rPr>
          <w:bCs/>
          <w:sz w:val="24"/>
          <w:szCs w:val="24"/>
        </w:rPr>
        <w:t xml:space="preserve"> </w:t>
      </w:r>
      <w:r w:rsidR="00D4349E" w:rsidRPr="00BC2444">
        <w:rPr>
          <w:bCs/>
          <w:sz w:val="24"/>
          <w:szCs w:val="24"/>
        </w:rPr>
        <w:t>следующие изменения:</w:t>
      </w:r>
    </w:p>
    <w:p w:rsidR="005D080D" w:rsidRPr="00BC2444" w:rsidRDefault="005D080D" w:rsidP="00D4349E">
      <w:pPr>
        <w:widowControl/>
        <w:ind w:firstLine="708"/>
        <w:jc w:val="both"/>
        <w:rPr>
          <w:bCs/>
          <w:sz w:val="24"/>
          <w:szCs w:val="24"/>
        </w:rPr>
      </w:pPr>
      <w:r>
        <w:rPr>
          <w:bCs/>
          <w:sz w:val="24"/>
          <w:szCs w:val="24"/>
        </w:rPr>
        <w:t>абзац шестнадцатый пункта 2.5. исключить;</w:t>
      </w:r>
    </w:p>
    <w:p w:rsidR="005E0CA8" w:rsidRDefault="00D614D6" w:rsidP="00D4349E">
      <w:pPr>
        <w:widowControl/>
        <w:ind w:firstLine="708"/>
        <w:jc w:val="both"/>
        <w:rPr>
          <w:bCs/>
          <w:sz w:val="24"/>
          <w:szCs w:val="24"/>
        </w:rPr>
      </w:pPr>
      <w:r w:rsidRPr="00BC2444">
        <w:rPr>
          <w:rFonts w:eastAsia="Calibri"/>
          <w:bCs/>
          <w:sz w:val="24"/>
          <w:szCs w:val="24"/>
        </w:rPr>
        <w:t xml:space="preserve">в подпункте 2.9.2. пункта 2.9. </w:t>
      </w:r>
      <w:r w:rsidR="008051CE" w:rsidRPr="00BC2444">
        <w:rPr>
          <w:rFonts w:eastAsia="Calibri"/>
          <w:bCs/>
          <w:sz w:val="24"/>
          <w:szCs w:val="24"/>
        </w:rPr>
        <w:t>замени</w:t>
      </w:r>
      <w:r w:rsidRPr="00BC2444">
        <w:rPr>
          <w:rFonts w:eastAsia="Calibri"/>
          <w:bCs/>
          <w:sz w:val="24"/>
          <w:szCs w:val="24"/>
        </w:rPr>
        <w:t>ть</w:t>
      </w:r>
      <w:r>
        <w:rPr>
          <w:rFonts w:eastAsia="Calibri"/>
          <w:bCs/>
          <w:sz w:val="24"/>
          <w:szCs w:val="24"/>
        </w:rPr>
        <w:t xml:space="preserve"> по тексту слова «может быть</w:t>
      </w:r>
      <w:r w:rsidR="008648A2">
        <w:rPr>
          <w:rFonts w:eastAsia="Calibri"/>
          <w:bCs/>
          <w:sz w:val="24"/>
          <w:szCs w:val="24"/>
        </w:rPr>
        <w:t xml:space="preserve"> отказано</w:t>
      </w:r>
      <w:r>
        <w:rPr>
          <w:rFonts w:eastAsia="Calibri"/>
          <w:bCs/>
          <w:sz w:val="24"/>
          <w:szCs w:val="24"/>
        </w:rPr>
        <w:t>» словами</w:t>
      </w:r>
      <w:r w:rsidR="008051CE" w:rsidRPr="008051CE">
        <w:rPr>
          <w:rFonts w:eastAsia="Calibri"/>
          <w:bCs/>
          <w:sz w:val="24"/>
          <w:szCs w:val="24"/>
        </w:rPr>
        <w:t xml:space="preserve"> </w:t>
      </w:r>
      <w:r w:rsidR="008051CE">
        <w:rPr>
          <w:rFonts w:eastAsia="Calibri"/>
          <w:bCs/>
          <w:sz w:val="24"/>
          <w:szCs w:val="24"/>
        </w:rPr>
        <w:t>«отказывается в следующих случаях»</w:t>
      </w:r>
      <w:r w:rsidR="00BC2444">
        <w:rPr>
          <w:bCs/>
          <w:sz w:val="24"/>
          <w:szCs w:val="24"/>
        </w:rPr>
        <w:t>;</w:t>
      </w:r>
    </w:p>
    <w:p w:rsidR="000B2448" w:rsidRDefault="00D4349E" w:rsidP="008051CE">
      <w:pPr>
        <w:ind w:firstLine="709"/>
        <w:jc w:val="both"/>
        <w:rPr>
          <w:bCs/>
          <w:sz w:val="24"/>
          <w:szCs w:val="24"/>
        </w:rPr>
      </w:pPr>
      <w:r>
        <w:rPr>
          <w:bCs/>
          <w:sz w:val="24"/>
          <w:szCs w:val="24"/>
        </w:rPr>
        <w:t>абзац первый</w:t>
      </w:r>
      <w:r w:rsidR="00940515">
        <w:rPr>
          <w:bCs/>
          <w:sz w:val="24"/>
          <w:szCs w:val="24"/>
        </w:rPr>
        <w:t xml:space="preserve"> </w:t>
      </w:r>
      <w:r w:rsidR="008051CE">
        <w:rPr>
          <w:bCs/>
          <w:sz w:val="24"/>
          <w:szCs w:val="24"/>
        </w:rPr>
        <w:t>пункта 5.3.1. изложить в следующей редакции</w:t>
      </w:r>
      <w:r w:rsidR="000B2448">
        <w:rPr>
          <w:bCs/>
          <w:sz w:val="24"/>
          <w:szCs w:val="24"/>
        </w:rPr>
        <w:t>:</w:t>
      </w:r>
    </w:p>
    <w:p w:rsidR="00BC44FA" w:rsidRDefault="008051CE" w:rsidP="008051CE">
      <w:pPr>
        <w:ind w:firstLine="709"/>
        <w:jc w:val="both"/>
        <w:rPr>
          <w:sz w:val="24"/>
          <w:szCs w:val="24"/>
        </w:rPr>
      </w:pPr>
      <w:r>
        <w:rPr>
          <w:bCs/>
          <w:sz w:val="24"/>
          <w:szCs w:val="24"/>
        </w:rPr>
        <w:t>«</w:t>
      </w:r>
      <w:r w:rsidRPr="000A2AC2">
        <w:rPr>
          <w:sz w:val="24"/>
          <w:szCs w:val="24"/>
        </w:rPr>
        <w:t xml:space="preserve">Жалоба подается в письменной форме на бумажном носителе, </w:t>
      </w:r>
      <w:r w:rsidR="000B2448">
        <w:rPr>
          <w:sz w:val="24"/>
          <w:szCs w:val="24"/>
        </w:rPr>
        <w:t xml:space="preserve">в электронной </w:t>
      </w:r>
      <w:r w:rsidR="000B2448">
        <w:rPr>
          <w:sz w:val="24"/>
          <w:szCs w:val="24"/>
        </w:rPr>
        <w:lastRenderedPageBreak/>
        <w:t xml:space="preserve">форме в орган, </w:t>
      </w:r>
      <w:r w:rsidRPr="000A2AC2">
        <w:rPr>
          <w:sz w:val="24"/>
          <w:szCs w:val="24"/>
        </w:rPr>
        <w:t>предоставляющий муниципальную услугу</w:t>
      </w:r>
      <w:r>
        <w:rPr>
          <w:sz w:val="24"/>
          <w:szCs w:val="24"/>
        </w:rPr>
        <w:t xml:space="preserve">, </w:t>
      </w:r>
      <w:r w:rsidRPr="000A2AC2">
        <w:rPr>
          <w:sz w:val="24"/>
          <w:szCs w:val="24"/>
        </w:rPr>
        <w:t>многофункциональный центр</w:t>
      </w:r>
      <w:r>
        <w:rPr>
          <w:sz w:val="24"/>
          <w:szCs w:val="24"/>
        </w:rPr>
        <w:t xml:space="preserve">, либо в Министерство цифрового развития Удмуртской Республики, являющееся учредителем многофункционального центра, </w:t>
      </w:r>
      <w:r w:rsidR="00BC44FA">
        <w:rPr>
          <w:sz w:val="24"/>
          <w:szCs w:val="24"/>
        </w:rPr>
        <w:t>а также в организации, предусмотренные частью 1.1 статьи 16 Федерального закона</w:t>
      </w:r>
      <w:r w:rsidR="00D4349E">
        <w:rPr>
          <w:sz w:val="24"/>
          <w:szCs w:val="24"/>
        </w:rPr>
        <w:t xml:space="preserve"> № 210-ФЗ</w:t>
      </w:r>
      <w:r w:rsidR="00BC44FA">
        <w:rPr>
          <w:sz w:val="24"/>
          <w:szCs w:val="24"/>
        </w:rPr>
        <w:t xml:space="preserve">. </w:t>
      </w:r>
      <w:r w:rsidR="00BC44FA" w:rsidRPr="000A2AC2">
        <w:rPr>
          <w:sz w:val="24"/>
          <w:szCs w:val="24"/>
        </w:rPr>
        <w:t>Жалобы на решения и действия (бездействие) руководителя органа, предоставляющего</w:t>
      </w:r>
      <w:r w:rsidR="00BC44FA">
        <w:rPr>
          <w:sz w:val="24"/>
          <w:szCs w:val="24"/>
        </w:rPr>
        <w:t xml:space="preserve">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w:t>
      </w:r>
      <w:r w:rsidR="00BC44FA" w:rsidRPr="000A2AC2">
        <w:rPr>
          <w:sz w:val="24"/>
          <w:szCs w:val="24"/>
        </w:rPr>
        <w:t>предоставляющего муниципальную услугу</w:t>
      </w:r>
      <w:r w:rsidR="00BC44FA">
        <w:rPr>
          <w:sz w:val="24"/>
          <w:szCs w:val="24"/>
        </w:rPr>
        <w:t xml:space="preserve">. </w:t>
      </w:r>
      <w:r w:rsidR="008E6C50" w:rsidRPr="000A2AC2">
        <w:rPr>
          <w:sz w:val="24"/>
          <w:szCs w:val="24"/>
        </w:rPr>
        <w:t>Жалобы на решения и действия (бездействие) работника многофункционального центра</w:t>
      </w:r>
      <w:r w:rsidR="008E6C50">
        <w:rPr>
          <w:sz w:val="24"/>
          <w:szCs w:val="24"/>
        </w:rPr>
        <w:t xml:space="preserve"> подаются руководителю многофункционального центра. </w:t>
      </w:r>
      <w:r w:rsidR="008E6C50" w:rsidRPr="000A2AC2">
        <w:rPr>
          <w:sz w:val="24"/>
          <w:szCs w:val="24"/>
        </w:rPr>
        <w:t xml:space="preserve">Жалобы на решения и действия (бездействие) многофункционального центра </w:t>
      </w:r>
      <w:r w:rsidR="008E6C50">
        <w:rPr>
          <w:sz w:val="24"/>
          <w:szCs w:val="24"/>
        </w:rPr>
        <w:t xml:space="preserve">подаются учредителю </w:t>
      </w:r>
      <w:r w:rsidR="008E6C50" w:rsidRPr="000A2AC2">
        <w:rPr>
          <w:sz w:val="24"/>
          <w:szCs w:val="24"/>
        </w:rPr>
        <w:t>многофункционального центра</w:t>
      </w:r>
      <w:r w:rsidR="008E6C50">
        <w:rPr>
          <w:sz w:val="24"/>
          <w:szCs w:val="24"/>
        </w:rPr>
        <w:t xml:space="preserve"> или должностному лицу, уполномоченному нормативным правовым актом субъекта Российской Федерации. </w:t>
      </w:r>
      <w:r w:rsidR="008E6C50" w:rsidRPr="008E6C50">
        <w:rPr>
          <w:sz w:val="24"/>
          <w:szCs w:val="24"/>
        </w:rPr>
        <w:t>Жалобы на решения и действия (бездействие)</w:t>
      </w:r>
      <w:r w:rsidR="008E6C50">
        <w:rPr>
          <w:sz w:val="24"/>
          <w:szCs w:val="24"/>
        </w:rPr>
        <w:t xml:space="preserve"> работников организац</w:t>
      </w:r>
      <w:r w:rsidR="00B22090">
        <w:rPr>
          <w:sz w:val="24"/>
          <w:szCs w:val="24"/>
        </w:rPr>
        <w:t xml:space="preserve">ий, предусмотренных частью 1.1 </w:t>
      </w:r>
      <w:r w:rsidR="008E6C50">
        <w:rPr>
          <w:sz w:val="24"/>
          <w:szCs w:val="24"/>
        </w:rPr>
        <w:t>статьи 16 Федерального закона</w:t>
      </w:r>
      <w:r w:rsidR="000B2448">
        <w:rPr>
          <w:sz w:val="24"/>
          <w:szCs w:val="24"/>
        </w:rPr>
        <w:t xml:space="preserve"> № 210-ФЗ</w:t>
      </w:r>
      <w:r w:rsidR="008E6C50">
        <w:rPr>
          <w:sz w:val="24"/>
          <w:szCs w:val="24"/>
        </w:rPr>
        <w:t>, подаются руководителям этих организаций</w:t>
      </w:r>
      <w:r w:rsidR="000B2448">
        <w:rPr>
          <w:sz w:val="24"/>
          <w:szCs w:val="24"/>
        </w:rPr>
        <w:t>.</w:t>
      </w:r>
      <w:r w:rsidR="008E6C50">
        <w:rPr>
          <w:sz w:val="24"/>
          <w:szCs w:val="24"/>
        </w:rPr>
        <w:t>»</w:t>
      </w:r>
      <w:r w:rsidR="000B2448">
        <w:rPr>
          <w:sz w:val="24"/>
          <w:szCs w:val="24"/>
        </w:rPr>
        <w:t>;</w:t>
      </w:r>
    </w:p>
    <w:p w:rsidR="000B2448" w:rsidRDefault="000B2448" w:rsidP="008051CE">
      <w:pPr>
        <w:ind w:firstLine="709"/>
        <w:jc w:val="both"/>
        <w:rPr>
          <w:bCs/>
          <w:sz w:val="24"/>
          <w:szCs w:val="24"/>
        </w:rPr>
      </w:pPr>
      <w:r>
        <w:rPr>
          <w:sz w:val="24"/>
          <w:szCs w:val="24"/>
        </w:rPr>
        <w:t>абзац пятый</w:t>
      </w:r>
      <w:r w:rsidR="008E6C50">
        <w:rPr>
          <w:sz w:val="24"/>
          <w:szCs w:val="24"/>
        </w:rPr>
        <w:t xml:space="preserve"> пункта 5.4. </w:t>
      </w:r>
      <w:r w:rsidR="008E6C50">
        <w:rPr>
          <w:bCs/>
          <w:sz w:val="24"/>
          <w:szCs w:val="24"/>
        </w:rPr>
        <w:t>изложить в следующей редакции</w:t>
      </w:r>
      <w:r>
        <w:rPr>
          <w:bCs/>
          <w:sz w:val="24"/>
          <w:szCs w:val="24"/>
        </w:rPr>
        <w:t>:</w:t>
      </w:r>
    </w:p>
    <w:p w:rsidR="008E6C50" w:rsidRDefault="008E6C50" w:rsidP="008051CE">
      <w:pPr>
        <w:ind w:firstLine="709"/>
        <w:jc w:val="both"/>
        <w:rPr>
          <w:sz w:val="24"/>
          <w:szCs w:val="24"/>
        </w:rPr>
      </w:pPr>
      <w:r>
        <w:rPr>
          <w:bCs/>
          <w:sz w:val="24"/>
          <w:szCs w:val="24"/>
        </w:rPr>
        <w:t>«</w:t>
      </w:r>
      <w:r w:rsidR="000B2448">
        <w:rPr>
          <w:bCs/>
          <w:sz w:val="24"/>
          <w:szCs w:val="24"/>
        </w:rPr>
        <w:t>- у</w:t>
      </w:r>
      <w:r w:rsidR="009869A1" w:rsidRPr="000A2AC2">
        <w:rPr>
          <w:sz w:val="24"/>
          <w:szCs w:val="24"/>
        </w:rPr>
        <w:t>чредитель многофункционального центра предоставления государственных и муниципальных услуг</w:t>
      </w:r>
      <w:r w:rsidR="009869A1">
        <w:rPr>
          <w:sz w:val="24"/>
          <w:szCs w:val="24"/>
        </w:rPr>
        <w:t xml:space="preserve"> – Министерство цифрового развития Удмуртской Республики</w:t>
      </w:r>
      <w:r w:rsidR="000B2448">
        <w:rPr>
          <w:sz w:val="24"/>
          <w:szCs w:val="24"/>
        </w:rPr>
        <w:t>;</w:t>
      </w:r>
      <w:r w:rsidR="009869A1">
        <w:rPr>
          <w:sz w:val="24"/>
          <w:szCs w:val="24"/>
        </w:rPr>
        <w:t>».</w:t>
      </w:r>
    </w:p>
    <w:p w:rsidR="005129E3" w:rsidRDefault="005129E3" w:rsidP="005129E3">
      <w:pPr>
        <w:pStyle w:val="ConsPlusNonformat"/>
        <w:jc w:val="both"/>
        <w:outlineLvl w:val="0"/>
        <w:rPr>
          <w:rFonts w:ascii="Times New Roman" w:hAnsi="Times New Roman" w:cs="Times New Roman"/>
          <w:bCs/>
          <w:sz w:val="24"/>
        </w:rPr>
      </w:pPr>
      <w:r w:rsidRPr="006665AA">
        <w:rPr>
          <w:rFonts w:ascii="Times New Roman" w:hAnsi="Times New Roman" w:cs="Times New Roman"/>
          <w:bCs/>
          <w:sz w:val="24"/>
          <w:szCs w:val="24"/>
        </w:rPr>
        <w:tab/>
      </w:r>
      <w:r w:rsidR="000B2448">
        <w:rPr>
          <w:rFonts w:ascii="Times New Roman" w:hAnsi="Times New Roman" w:cs="Times New Roman"/>
          <w:bCs/>
          <w:sz w:val="24"/>
          <w:szCs w:val="24"/>
        </w:rPr>
        <w:t>2</w:t>
      </w:r>
      <w:r w:rsidRPr="00D614D6">
        <w:rPr>
          <w:rFonts w:ascii="Times New Roman" w:hAnsi="Times New Roman" w:cs="Times New Roman"/>
          <w:bCs/>
          <w:sz w:val="24"/>
        </w:rPr>
        <w:t xml:space="preserve">. </w:t>
      </w:r>
      <w:r w:rsidRPr="00D614D6">
        <w:rPr>
          <w:rFonts w:ascii="Times New Roman" w:hAnsi="Times New Roman" w:cs="Times New Roman"/>
          <w:sz w:val="24"/>
          <w:szCs w:val="24"/>
        </w:rPr>
        <w:t xml:space="preserve">Осуществить официальное опубликование </w:t>
      </w:r>
      <w:r w:rsidRPr="00D614D6">
        <w:rPr>
          <w:rFonts w:ascii="Times New Roman" w:hAnsi="Times New Roman" w:cs="Times New Roman"/>
          <w:bCs/>
          <w:sz w:val="24"/>
        </w:rPr>
        <w:t xml:space="preserve">настоящего постановления </w:t>
      </w:r>
      <w:r w:rsidRPr="00D614D6">
        <w:rPr>
          <w:rFonts w:ascii="Times New Roman" w:hAnsi="Times New Roman" w:cs="Times New Roman"/>
          <w:sz w:val="24"/>
          <w:szCs w:val="24"/>
        </w:rPr>
        <w:t>в газете «Пригородные вести», в сетевом издании – сайте муниципального образования завправо.рф и р</w:t>
      </w:r>
      <w:r w:rsidRPr="00D614D6">
        <w:rPr>
          <w:rFonts w:ascii="Times New Roman" w:hAnsi="Times New Roman" w:cs="Times New Roman"/>
          <w:bCs/>
          <w:sz w:val="24"/>
        </w:rPr>
        <w:t>азместить на официальном сайте муниципального образования завьяловский.рф в сети «Интернет».</w:t>
      </w:r>
      <w:r>
        <w:rPr>
          <w:rFonts w:ascii="Times New Roman" w:hAnsi="Times New Roman" w:cs="Times New Roman"/>
          <w:bCs/>
          <w:sz w:val="24"/>
        </w:rPr>
        <w:t xml:space="preserve"> </w:t>
      </w:r>
    </w:p>
    <w:p w:rsidR="005129E3" w:rsidRPr="00153DCF" w:rsidRDefault="000B2448" w:rsidP="005129E3">
      <w:pPr>
        <w:pStyle w:val="ConsPlusNonformat"/>
        <w:ind w:firstLine="708"/>
        <w:jc w:val="both"/>
        <w:outlineLvl w:val="0"/>
        <w:rPr>
          <w:rFonts w:ascii="Times New Roman" w:hAnsi="Times New Roman" w:cs="Times New Roman"/>
          <w:b/>
          <w:bCs/>
          <w:sz w:val="24"/>
        </w:rPr>
      </w:pPr>
      <w:r>
        <w:rPr>
          <w:rFonts w:ascii="Times New Roman" w:hAnsi="Times New Roman" w:cs="Times New Roman"/>
          <w:bCs/>
          <w:sz w:val="24"/>
        </w:rPr>
        <w:t>3</w:t>
      </w:r>
      <w:r w:rsidR="005129E3">
        <w:rPr>
          <w:rFonts w:ascii="Times New Roman" w:hAnsi="Times New Roman" w:cs="Times New Roman"/>
          <w:bCs/>
          <w:sz w:val="24"/>
        </w:rPr>
        <w:t>. Контроль за исполнением постановления возложить на заместителя главы Администрации муниципального образования «</w:t>
      </w:r>
      <w:r w:rsidR="00875602">
        <w:rPr>
          <w:rFonts w:ascii="Times New Roman" w:hAnsi="Times New Roman" w:cs="Times New Roman"/>
          <w:bCs/>
          <w:sz w:val="24"/>
        </w:rPr>
        <w:t xml:space="preserve">Муниципальный округ </w:t>
      </w:r>
      <w:r w:rsidR="00875602" w:rsidRPr="005E0CA8">
        <w:rPr>
          <w:rFonts w:ascii="Times New Roman" w:hAnsi="Times New Roman" w:cs="Times New Roman"/>
          <w:bCs/>
          <w:sz w:val="24"/>
        </w:rPr>
        <w:t>Завьяловский район</w:t>
      </w:r>
      <w:r w:rsidR="00875602">
        <w:rPr>
          <w:rFonts w:ascii="Times New Roman" w:hAnsi="Times New Roman" w:cs="Times New Roman"/>
          <w:bCs/>
          <w:sz w:val="24"/>
        </w:rPr>
        <w:t xml:space="preserve"> Удмуртской район</w:t>
      </w:r>
      <w:r w:rsidR="005129E3">
        <w:rPr>
          <w:rFonts w:ascii="Times New Roman" w:hAnsi="Times New Roman" w:cs="Times New Roman"/>
          <w:bCs/>
          <w:sz w:val="24"/>
        </w:rPr>
        <w:t>»</w:t>
      </w:r>
      <w:r w:rsidR="00875602">
        <w:rPr>
          <w:rFonts w:ascii="Times New Roman" w:hAnsi="Times New Roman" w:cs="Times New Roman"/>
          <w:bCs/>
          <w:sz w:val="24"/>
        </w:rPr>
        <w:t xml:space="preserve"> по делам ГО, ЧС и административно-хозяйственному обеспечению Григорьева Д.В.</w:t>
      </w:r>
      <w:r w:rsidR="005129E3">
        <w:rPr>
          <w:rFonts w:ascii="Times New Roman" w:hAnsi="Times New Roman" w:cs="Times New Roman"/>
          <w:bCs/>
          <w:sz w:val="24"/>
        </w:rPr>
        <w:t xml:space="preserve"> </w:t>
      </w:r>
    </w:p>
    <w:p w:rsidR="00C90B0E" w:rsidRPr="00E56097" w:rsidRDefault="00D32F5F" w:rsidP="00C90B0E">
      <w:pPr>
        <w:jc w:val="both"/>
        <w:rPr>
          <w:b/>
          <w:sz w:val="24"/>
          <w:szCs w:val="24"/>
        </w:rPr>
      </w:pPr>
      <w:r>
        <w:rPr>
          <w:b/>
          <w:sz w:val="24"/>
          <w:szCs w:val="24"/>
        </w:rPr>
        <w:tab/>
      </w:r>
    </w:p>
    <w:p w:rsidR="00C90B0E" w:rsidRDefault="00C90B0E" w:rsidP="00C90B0E">
      <w:pPr>
        <w:pStyle w:val="ConsPlusNonformat"/>
        <w:tabs>
          <w:tab w:val="left" w:pos="6663"/>
        </w:tabs>
        <w:jc w:val="both"/>
        <w:rPr>
          <w:rFonts w:ascii="Times New Roman" w:hAnsi="Times New Roman" w:cs="Times New Roman"/>
          <w:sz w:val="24"/>
          <w:szCs w:val="24"/>
        </w:rPr>
      </w:pPr>
    </w:p>
    <w:p w:rsidR="00C90B0E" w:rsidRPr="00E56097" w:rsidRDefault="00C90B0E" w:rsidP="00C90B0E">
      <w:pPr>
        <w:pStyle w:val="ConsPlusNonformat"/>
        <w:tabs>
          <w:tab w:val="left" w:pos="6663"/>
        </w:tabs>
        <w:jc w:val="both"/>
        <w:rPr>
          <w:rFonts w:ascii="Times New Roman" w:hAnsi="Times New Roman" w:cs="Times New Roman"/>
          <w:sz w:val="24"/>
          <w:szCs w:val="24"/>
        </w:rPr>
      </w:pPr>
    </w:p>
    <w:p w:rsidR="00C90B0E" w:rsidRDefault="00C90B0E" w:rsidP="00C90B0E">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E56097">
        <w:rPr>
          <w:rFonts w:ascii="Times New Roman" w:hAnsi="Times New Roman" w:cs="Times New Roman"/>
          <w:sz w:val="24"/>
          <w:szCs w:val="24"/>
        </w:rPr>
        <w:t xml:space="preserve">  </w:t>
      </w:r>
      <w:r>
        <w:rPr>
          <w:rFonts w:ascii="Times New Roman" w:hAnsi="Times New Roman" w:cs="Times New Roman"/>
          <w:sz w:val="24"/>
          <w:szCs w:val="24"/>
        </w:rPr>
        <w:t xml:space="preserve">                                                   </w:t>
      </w:r>
      <w:r w:rsidR="00E56097">
        <w:rPr>
          <w:rFonts w:ascii="Times New Roman" w:hAnsi="Times New Roman" w:cs="Times New Roman"/>
          <w:sz w:val="24"/>
          <w:szCs w:val="24"/>
        </w:rPr>
        <w:t xml:space="preserve">      </w:t>
      </w:r>
      <w:r>
        <w:rPr>
          <w:rFonts w:ascii="Times New Roman" w:hAnsi="Times New Roman" w:cs="Times New Roman"/>
          <w:sz w:val="24"/>
          <w:szCs w:val="24"/>
        </w:rPr>
        <w:t xml:space="preserve">       </w:t>
      </w:r>
      <w:r w:rsidR="00E56097">
        <w:rPr>
          <w:rFonts w:ascii="Times New Roman" w:hAnsi="Times New Roman" w:cs="Times New Roman"/>
          <w:sz w:val="24"/>
          <w:szCs w:val="24"/>
        </w:rPr>
        <w:t>К.Н. Русинов</w:t>
      </w:r>
    </w:p>
    <w:p w:rsidR="00C90B0E" w:rsidRPr="0081670D" w:rsidRDefault="00C90B0E" w:rsidP="00C90B0E">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ab/>
      </w:r>
    </w:p>
    <w:p w:rsidR="00C90B0E" w:rsidRDefault="00C90B0E" w:rsidP="00C90B0E">
      <w:pPr>
        <w:spacing w:line="276" w:lineRule="auto"/>
      </w:pPr>
    </w:p>
    <w:p w:rsidR="00C90B0E" w:rsidRPr="007036B2" w:rsidRDefault="00C90B0E" w:rsidP="00C90B0E"/>
    <w:p w:rsidR="004860E7" w:rsidRDefault="004860E7" w:rsidP="004860E7">
      <w:pPr>
        <w:jc w:val="both"/>
        <w:rPr>
          <w:sz w:val="24"/>
        </w:rPr>
      </w:pPr>
    </w:p>
    <w:p w:rsidR="004860E7" w:rsidRDefault="004860E7" w:rsidP="004860E7">
      <w:pPr>
        <w:jc w:val="both"/>
        <w:rPr>
          <w:sz w:val="24"/>
        </w:rPr>
      </w:pPr>
    </w:p>
    <w:p w:rsidR="004860E7" w:rsidRDefault="004860E7" w:rsidP="004860E7">
      <w:pPr>
        <w:jc w:val="both"/>
        <w:rPr>
          <w:sz w:val="24"/>
        </w:rPr>
      </w:pPr>
    </w:p>
    <w:p w:rsidR="004860E7" w:rsidRDefault="004860E7"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646A2" w:rsidRDefault="003646A2" w:rsidP="004860E7">
      <w:pPr>
        <w:jc w:val="both"/>
        <w:rPr>
          <w:sz w:val="24"/>
        </w:rPr>
      </w:pPr>
    </w:p>
    <w:p w:rsidR="00300F12" w:rsidRDefault="00AD7CA0" w:rsidP="00C82F1D">
      <w:r>
        <w:t xml:space="preserve"> </w:t>
      </w:r>
    </w:p>
    <w:sectPr w:rsidR="00300F12" w:rsidSect="007F047B">
      <w:headerReference w:type="default" r:id="rId9"/>
      <w:pgSz w:w="11906" w:h="16838"/>
      <w:pgMar w:top="567" w:right="851" w:bottom="993"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4A" w:rsidRDefault="0041644A" w:rsidP="00143F5B">
      <w:r>
        <w:separator/>
      </w:r>
    </w:p>
  </w:endnote>
  <w:endnote w:type="continuationSeparator" w:id="0">
    <w:p w:rsidR="0041644A" w:rsidRDefault="0041644A" w:rsidP="0014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4A" w:rsidRDefault="0041644A" w:rsidP="00143F5B">
      <w:r>
        <w:separator/>
      </w:r>
    </w:p>
  </w:footnote>
  <w:footnote w:type="continuationSeparator" w:id="0">
    <w:p w:rsidR="0041644A" w:rsidRDefault="0041644A" w:rsidP="0014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02001"/>
      <w:docPartObj>
        <w:docPartGallery w:val="Page Numbers (Top of Page)"/>
        <w:docPartUnique/>
      </w:docPartObj>
    </w:sdtPr>
    <w:sdtEndPr>
      <w:rPr>
        <w:sz w:val="24"/>
        <w:szCs w:val="24"/>
      </w:rPr>
    </w:sdtEndPr>
    <w:sdtContent>
      <w:p w:rsidR="008E6C50" w:rsidRPr="00143F5B" w:rsidRDefault="008E6C50">
        <w:pPr>
          <w:pStyle w:val="aa"/>
          <w:jc w:val="center"/>
          <w:rPr>
            <w:sz w:val="24"/>
            <w:szCs w:val="24"/>
          </w:rPr>
        </w:pPr>
        <w:r w:rsidRPr="00143F5B">
          <w:rPr>
            <w:sz w:val="24"/>
            <w:szCs w:val="24"/>
          </w:rPr>
          <w:fldChar w:fldCharType="begin"/>
        </w:r>
        <w:r w:rsidRPr="00143F5B">
          <w:rPr>
            <w:sz w:val="24"/>
            <w:szCs w:val="24"/>
          </w:rPr>
          <w:instrText>PAGE   \* MERGEFORMAT</w:instrText>
        </w:r>
        <w:r w:rsidRPr="00143F5B">
          <w:rPr>
            <w:sz w:val="24"/>
            <w:szCs w:val="24"/>
          </w:rPr>
          <w:fldChar w:fldCharType="separate"/>
        </w:r>
        <w:r w:rsidR="000E1248">
          <w:rPr>
            <w:noProof/>
            <w:sz w:val="24"/>
            <w:szCs w:val="24"/>
          </w:rPr>
          <w:t>2</w:t>
        </w:r>
        <w:r w:rsidRPr="00143F5B">
          <w:rPr>
            <w:sz w:val="24"/>
            <w:szCs w:val="24"/>
          </w:rPr>
          <w:fldChar w:fldCharType="end"/>
        </w:r>
      </w:p>
    </w:sdtContent>
  </w:sdt>
  <w:p w:rsidR="008E6C50" w:rsidRDefault="008E6C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9776A"/>
    <w:multiLevelType w:val="hybridMultilevel"/>
    <w:tmpl w:val="56C8D220"/>
    <w:lvl w:ilvl="0" w:tplc="FAEE1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C6"/>
    <w:rsid w:val="00001CF7"/>
    <w:rsid w:val="00015D2F"/>
    <w:rsid w:val="00027526"/>
    <w:rsid w:val="00044496"/>
    <w:rsid w:val="0004692C"/>
    <w:rsid w:val="000512E8"/>
    <w:rsid w:val="000B2448"/>
    <w:rsid w:val="000E1248"/>
    <w:rsid w:val="00102AEC"/>
    <w:rsid w:val="0011141A"/>
    <w:rsid w:val="00113703"/>
    <w:rsid w:val="00143F5B"/>
    <w:rsid w:val="001551A8"/>
    <w:rsid w:val="00192A87"/>
    <w:rsid w:val="001C35DE"/>
    <w:rsid w:val="001D1DB5"/>
    <w:rsid w:val="001D26F0"/>
    <w:rsid w:val="00223BD1"/>
    <w:rsid w:val="0024279B"/>
    <w:rsid w:val="0026063E"/>
    <w:rsid w:val="0026150A"/>
    <w:rsid w:val="00277634"/>
    <w:rsid w:val="002C2656"/>
    <w:rsid w:val="002D1AA8"/>
    <w:rsid w:val="002E540E"/>
    <w:rsid w:val="002F4014"/>
    <w:rsid w:val="002F79A7"/>
    <w:rsid w:val="00300F12"/>
    <w:rsid w:val="00355F6D"/>
    <w:rsid w:val="00360A71"/>
    <w:rsid w:val="003646A2"/>
    <w:rsid w:val="003C0B99"/>
    <w:rsid w:val="003C13B5"/>
    <w:rsid w:val="003E5566"/>
    <w:rsid w:val="003F007C"/>
    <w:rsid w:val="0041644A"/>
    <w:rsid w:val="004860E7"/>
    <w:rsid w:val="004C3FEF"/>
    <w:rsid w:val="004D72EA"/>
    <w:rsid w:val="00500198"/>
    <w:rsid w:val="0051163B"/>
    <w:rsid w:val="005129E3"/>
    <w:rsid w:val="005306FB"/>
    <w:rsid w:val="00565A4C"/>
    <w:rsid w:val="00585930"/>
    <w:rsid w:val="00595A28"/>
    <w:rsid w:val="005A2FFB"/>
    <w:rsid w:val="005B7B02"/>
    <w:rsid w:val="005C0687"/>
    <w:rsid w:val="005C5403"/>
    <w:rsid w:val="005D080D"/>
    <w:rsid w:val="005E0CA8"/>
    <w:rsid w:val="005E64F3"/>
    <w:rsid w:val="005F110E"/>
    <w:rsid w:val="006144B5"/>
    <w:rsid w:val="00614BF9"/>
    <w:rsid w:val="00622148"/>
    <w:rsid w:val="0066002C"/>
    <w:rsid w:val="006B487B"/>
    <w:rsid w:val="006C6C37"/>
    <w:rsid w:val="006C7B78"/>
    <w:rsid w:val="006F0745"/>
    <w:rsid w:val="00703C11"/>
    <w:rsid w:val="00747E64"/>
    <w:rsid w:val="00776F3C"/>
    <w:rsid w:val="007B5CD5"/>
    <w:rsid w:val="007C1848"/>
    <w:rsid w:val="007E6CCC"/>
    <w:rsid w:val="007F047B"/>
    <w:rsid w:val="008051CE"/>
    <w:rsid w:val="00812118"/>
    <w:rsid w:val="00815322"/>
    <w:rsid w:val="008648A2"/>
    <w:rsid w:val="00875602"/>
    <w:rsid w:val="0089136D"/>
    <w:rsid w:val="008C45C5"/>
    <w:rsid w:val="008E4B97"/>
    <w:rsid w:val="008E6C50"/>
    <w:rsid w:val="008F7C96"/>
    <w:rsid w:val="00902F33"/>
    <w:rsid w:val="00913FC6"/>
    <w:rsid w:val="00916E29"/>
    <w:rsid w:val="00921B5B"/>
    <w:rsid w:val="00926B29"/>
    <w:rsid w:val="00933D11"/>
    <w:rsid w:val="00940515"/>
    <w:rsid w:val="00945662"/>
    <w:rsid w:val="009869A1"/>
    <w:rsid w:val="00996FCD"/>
    <w:rsid w:val="009B5B2D"/>
    <w:rsid w:val="00A07033"/>
    <w:rsid w:val="00A37BAC"/>
    <w:rsid w:val="00A60078"/>
    <w:rsid w:val="00A8412B"/>
    <w:rsid w:val="00A877F4"/>
    <w:rsid w:val="00AD7CA0"/>
    <w:rsid w:val="00B22090"/>
    <w:rsid w:val="00B57E15"/>
    <w:rsid w:val="00BB21C8"/>
    <w:rsid w:val="00BC2444"/>
    <w:rsid w:val="00BC44FA"/>
    <w:rsid w:val="00C04FED"/>
    <w:rsid w:val="00C074D9"/>
    <w:rsid w:val="00C43A6B"/>
    <w:rsid w:val="00C50837"/>
    <w:rsid w:val="00C82F1D"/>
    <w:rsid w:val="00C84BA7"/>
    <w:rsid w:val="00C86176"/>
    <w:rsid w:val="00C90B0E"/>
    <w:rsid w:val="00CD6E6A"/>
    <w:rsid w:val="00D318FA"/>
    <w:rsid w:val="00D32F5F"/>
    <w:rsid w:val="00D3485E"/>
    <w:rsid w:val="00D4349E"/>
    <w:rsid w:val="00D614D6"/>
    <w:rsid w:val="00DE021F"/>
    <w:rsid w:val="00E56097"/>
    <w:rsid w:val="00EC157D"/>
    <w:rsid w:val="00F606B5"/>
    <w:rsid w:val="00F6770A"/>
    <w:rsid w:val="00FE54AB"/>
    <w:rsid w:val="00FF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57E15"/>
    <w:pPr>
      <w:keepNext/>
      <w:widowControl/>
      <w:autoSpaceDE/>
      <w:autoSpaceDN/>
      <w:adjustRightInd/>
      <w:jc w:val="center"/>
      <w:outlineLvl w:val="3"/>
    </w:pPr>
    <w:rPr>
      <w:b/>
    </w:rPr>
  </w:style>
  <w:style w:type="paragraph" w:styleId="7">
    <w:name w:val="heading 7"/>
    <w:basedOn w:val="a"/>
    <w:next w:val="a"/>
    <w:link w:val="70"/>
    <w:uiPriority w:val="9"/>
    <w:semiHidden/>
    <w:unhideWhenUsed/>
    <w:qFormat/>
    <w:rsid w:val="00A841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A8412B"/>
    <w:rPr>
      <w:rFonts w:asciiTheme="majorHAnsi" w:eastAsiaTheme="majorEastAsia" w:hAnsiTheme="majorHAnsi" w:cstheme="majorBidi"/>
      <w:i/>
      <w:iCs/>
      <w:color w:val="404040" w:themeColor="text1" w:themeTint="BF"/>
      <w:sz w:val="20"/>
      <w:szCs w:val="20"/>
      <w:lang w:eastAsia="ru-RU"/>
    </w:rPr>
  </w:style>
  <w:style w:type="paragraph" w:styleId="a8">
    <w:name w:val="Body Text Indent"/>
    <w:basedOn w:val="a"/>
    <w:link w:val="a9"/>
    <w:uiPriority w:val="99"/>
    <w:semiHidden/>
    <w:unhideWhenUsed/>
    <w:rsid w:val="00A8412B"/>
    <w:pPr>
      <w:spacing w:after="120"/>
      <w:ind w:left="283"/>
    </w:pPr>
  </w:style>
  <w:style w:type="character" w:customStyle="1" w:styleId="a9">
    <w:name w:val="Основной текст с отступом Знак"/>
    <w:basedOn w:val="a0"/>
    <w:link w:val="a8"/>
    <w:uiPriority w:val="99"/>
    <w:semiHidden/>
    <w:rsid w:val="00A8412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143F5B"/>
    <w:pPr>
      <w:tabs>
        <w:tab w:val="center" w:pos="4677"/>
        <w:tab w:val="right" w:pos="9355"/>
      </w:tabs>
    </w:pPr>
  </w:style>
  <w:style w:type="character" w:customStyle="1" w:styleId="ab">
    <w:name w:val="Верхний колонтитул Знак"/>
    <w:basedOn w:val="a0"/>
    <w:link w:val="aa"/>
    <w:uiPriority w:val="99"/>
    <w:rsid w:val="00143F5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43F5B"/>
    <w:pPr>
      <w:tabs>
        <w:tab w:val="center" w:pos="4677"/>
        <w:tab w:val="right" w:pos="9355"/>
      </w:tabs>
    </w:pPr>
  </w:style>
  <w:style w:type="character" w:customStyle="1" w:styleId="ad">
    <w:name w:val="Нижний колонтитул Знак"/>
    <w:basedOn w:val="a0"/>
    <w:link w:val="ac"/>
    <w:uiPriority w:val="99"/>
    <w:rsid w:val="00143F5B"/>
    <w:rPr>
      <w:rFonts w:ascii="Times New Roman" w:eastAsia="Times New Roman" w:hAnsi="Times New Roman" w:cs="Times New Roman"/>
      <w:sz w:val="20"/>
      <w:szCs w:val="20"/>
      <w:lang w:eastAsia="ru-RU"/>
    </w:rPr>
  </w:style>
  <w:style w:type="paragraph" w:styleId="ae">
    <w:name w:val="List Paragraph"/>
    <w:basedOn w:val="a"/>
    <w:uiPriority w:val="34"/>
    <w:qFormat/>
    <w:rsid w:val="00242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57E15"/>
    <w:pPr>
      <w:keepNext/>
      <w:widowControl/>
      <w:autoSpaceDE/>
      <w:autoSpaceDN/>
      <w:adjustRightInd/>
      <w:jc w:val="center"/>
      <w:outlineLvl w:val="3"/>
    </w:pPr>
    <w:rPr>
      <w:b/>
    </w:rPr>
  </w:style>
  <w:style w:type="paragraph" w:styleId="7">
    <w:name w:val="heading 7"/>
    <w:basedOn w:val="a"/>
    <w:next w:val="a"/>
    <w:link w:val="70"/>
    <w:uiPriority w:val="9"/>
    <w:semiHidden/>
    <w:unhideWhenUsed/>
    <w:qFormat/>
    <w:rsid w:val="00A841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A8412B"/>
    <w:rPr>
      <w:rFonts w:asciiTheme="majorHAnsi" w:eastAsiaTheme="majorEastAsia" w:hAnsiTheme="majorHAnsi" w:cstheme="majorBidi"/>
      <w:i/>
      <w:iCs/>
      <w:color w:val="404040" w:themeColor="text1" w:themeTint="BF"/>
      <w:sz w:val="20"/>
      <w:szCs w:val="20"/>
      <w:lang w:eastAsia="ru-RU"/>
    </w:rPr>
  </w:style>
  <w:style w:type="paragraph" w:styleId="a8">
    <w:name w:val="Body Text Indent"/>
    <w:basedOn w:val="a"/>
    <w:link w:val="a9"/>
    <w:uiPriority w:val="99"/>
    <w:semiHidden/>
    <w:unhideWhenUsed/>
    <w:rsid w:val="00A8412B"/>
    <w:pPr>
      <w:spacing w:after="120"/>
      <w:ind w:left="283"/>
    </w:pPr>
  </w:style>
  <w:style w:type="character" w:customStyle="1" w:styleId="a9">
    <w:name w:val="Основной текст с отступом Знак"/>
    <w:basedOn w:val="a0"/>
    <w:link w:val="a8"/>
    <w:uiPriority w:val="99"/>
    <w:semiHidden/>
    <w:rsid w:val="00A8412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143F5B"/>
    <w:pPr>
      <w:tabs>
        <w:tab w:val="center" w:pos="4677"/>
        <w:tab w:val="right" w:pos="9355"/>
      </w:tabs>
    </w:pPr>
  </w:style>
  <w:style w:type="character" w:customStyle="1" w:styleId="ab">
    <w:name w:val="Верхний колонтитул Знак"/>
    <w:basedOn w:val="a0"/>
    <w:link w:val="aa"/>
    <w:uiPriority w:val="99"/>
    <w:rsid w:val="00143F5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43F5B"/>
    <w:pPr>
      <w:tabs>
        <w:tab w:val="center" w:pos="4677"/>
        <w:tab w:val="right" w:pos="9355"/>
      </w:tabs>
    </w:pPr>
  </w:style>
  <w:style w:type="character" w:customStyle="1" w:styleId="ad">
    <w:name w:val="Нижний колонтитул Знак"/>
    <w:basedOn w:val="a0"/>
    <w:link w:val="ac"/>
    <w:uiPriority w:val="99"/>
    <w:rsid w:val="00143F5B"/>
    <w:rPr>
      <w:rFonts w:ascii="Times New Roman" w:eastAsia="Times New Roman" w:hAnsi="Times New Roman" w:cs="Times New Roman"/>
      <w:sz w:val="20"/>
      <w:szCs w:val="20"/>
      <w:lang w:eastAsia="ru-RU"/>
    </w:rPr>
  </w:style>
  <w:style w:type="paragraph" w:styleId="ae">
    <w:name w:val="List Paragraph"/>
    <w:basedOn w:val="a"/>
    <w:uiPriority w:val="34"/>
    <w:qFormat/>
    <w:rsid w:val="0024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ГО и. ЧС</cp:lastModifiedBy>
  <cp:revision>2</cp:revision>
  <cp:lastPrinted>2023-05-17T04:26:00Z</cp:lastPrinted>
  <dcterms:created xsi:type="dcterms:W3CDTF">2023-05-17T05:12:00Z</dcterms:created>
  <dcterms:modified xsi:type="dcterms:W3CDTF">2023-05-17T05:12:00Z</dcterms:modified>
</cp:coreProperties>
</file>