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814782">
        <w:tc>
          <w:tcPr>
            <w:tcW w:w="3960" w:type="dxa"/>
          </w:tcPr>
          <w:p w:rsidR="004860E7" w:rsidRPr="00035A45" w:rsidRDefault="00277634" w:rsidP="00814782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81478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814782">
            <w:pPr>
              <w:jc w:val="center"/>
              <w:rPr>
                <w:b/>
              </w:rPr>
            </w:pPr>
          </w:p>
        </w:tc>
      </w:tr>
      <w:tr w:rsidR="004860E7" w:rsidRPr="00035A45" w:rsidTr="00814782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814782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_________________                                                                                   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082C93" w:rsidRPr="00082C93" w:rsidRDefault="00082C93" w:rsidP="00082C93">
      <w:pPr>
        <w:jc w:val="both"/>
        <w:outlineLvl w:val="0"/>
        <w:rPr>
          <w:bCs/>
          <w:sz w:val="24"/>
        </w:rPr>
      </w:pPr>
      <w:r w:rsidRPr="00082C93">
        <w:rPr>
          <w:sz w:val="24"/>
        </w:rPr>
        <w:t xml:space="preserve">О Порядке </w:t>
      </w:r>
      <w:r w:rsidRPr="00082C93">
        <w:rPr>
          <w:bCs/>
          <w:sz w:val="24"/>
        </w:rPr>
        <w:t xml:space="preserve">осуществления муниципальными служащими Администрации </w:t>
      </w:r>
      <w:r w:rsidRPr="00082C93">
        <w:rPr>
          <w:bCs/>
          <w:sz w:val="24"/>
        </w:rPr>
        <w:br/>
        <w:t xml:space="preserve">муниципального образования </w:t>
      </w:r>
      <w:r w:rsidRPr="00082C93">
        <w:rPr>
          <w:sz w:val="24"/>
        </w:rPr>
        <w:t>«</w:t>
      </w:r>
      <w:r>
        <w:rPr>
          <w:sz w:val="24"/>
        </w:rPr>
        <w:t xml:space="preserve">Муниципальный округ </w:t>
      </w:r>
      <w:r w:rsidRPr="00082C93">
        <w:rPr>
          <w:sz w:val="24"/>
        </w:rPr>
        <w:t xml:space="preserve">Завьяловский </w:t>
      </w:r>
      <w:r w:rsidRPr="00082C93">
        <w:rPr>
          <w:bCs/>
          <w:sz w:val="24"/>
        </w:rPr>
        <w:t>район</w:t>
      </w:r>
      <w:r>
        <w:rPr>
          <w:bCs/>
          <w:sz w:val="24"/>
        </w:rPr>
        <w:t xml:space="preserve"> Удмуртской Республики</w:t>
      </w:r>
      <w:r w:rsidRPr="00082C93">
        <w:rPr>
          <w:bCs/>
          <w:sz w:val="24"/>
        </w:rPr>
        <w:t xml:space="preserve">» от имени муниципального образования </w:t>
      </w:r>
      <w:r w:rsidRPr="00082C93">
        <w:rPr>
          <w:sz w:val="24"/>
        </w:rPr>
        <w:t>«</w:t>
      </w:r>
      <w:r>
        <w:rPr>
          <w:sz w:val="24"/>
        </w:rPr>
        <w:t xml:space="preserve">Муниципальный округ </w:t>
      </w:r>
      <w:r w:rsidRPr="00082C93">
        <w:rPr>
          <w:sz w:val="24"/>
        </w:rPr>
        <w:t xml:space="preserve">Завьяловский </w:t>
      </w:r>
      <w:r w:rsidRPr="00082C93">
        <w:rPr>
          <w:bCs/>
          <w:sz w:val="24"/>
        </w:rPr>
        <w:t>район</w:t>
      </w:r>
      <w:r>
        <w:rPr>
          <w:bCs/>
          <w:sz w:val="24"/>
        </w:rPr>
        <w:t xml:space="preserve"> Удмуртской </w:t>
      </w:r>
      <w:proofErr w:type="gramStart"/>
      <w:r>
        <w:rPr>
          <w:bCs/>
          <w:sz w:val="24"/>
        </w:rPr>
        <w:t>Республики</w:t>
      </w:r>
      <w:r w:rsidRPr="00082C93">
        <w:rPr>
          <w:bCs/>
          <w:sz w:val="24"/>
        </w:rPr>
        <w:t>»  полномочий</w:t>
      </w:r>
      <w:proofErr w:type="gramEnd"/>
      <w:r w:rsidRPr="00082C93">
        <w:rPr>
          <w:bCs/>
          <w:sz w:val="24"/>
        </w:rPr>
        <w:t xml:space="preserve"> учредителя организации </w:t>
      </w:r>
    </w:p>
    <w:p w:rsidR="004860E7" w:rsidRPr="00035A45" w:rsidRDefault="004860E7" w:rsidP="004860E7">
      <w:pPr>
        <w:jc w:val="both"/>
        <w:outlineLvl w:val="0"/>
        <w:rPr>
          <w:sz w:val="24"/>
        </w:rPr>
      </w:pPr>
    </w:p>
    <w:p w:rsidR="004860E7" w:rsidRDefault="004860E7" w:rsidP="004860E7">
      <w:pPr>
        <w:jc w:val="both"/>
        <w:rPr>
          <w:b/>
          <w:sz w:val="24"/>
        </w:rPr>
      </w:pPr>
    </w:p>
    <w:p w:rsidR="00082C93" w:rsidRPr="00082C93" w:rsidRDefault="00082C93" w:rsidP="00082C93">
      <w:pPr>
        <w:ind w:firstLine="709"/>
        <w:jc w:val="both"/>
        <w:rPr>
          <w:sz w:val="24"/>
        </w:rPr>
      </w:pPr>
      <w:r w:rsidRPr="00082C93">
        <w:rPr>
          <w:sz w:val="24"/>
        </w:rPr>
        <w:t>В соответствии со статьями 124, 125 Гражданского кодекса Российской Федерации,  Федеральным законом от 06.10.2003  № 131 - ФЗ  «Об общих принципах организации местно</w:t>
      </w:r>
      <w:r>
        <w:rPr>
          <w:sz w:val="24"/>
        </w:rPr>
        <w:t>го</w:t>
      </w:r>
      <w:r w:rsidRPr="00082C93">
        <w:rPr>
          <w:sz w:val="24"/>
        </w:rPr>
        <w:t xml:space="preserve"> самоуправления в Российской Федерации», подпунктом «г»  пункта 3  части 1 статьи 14 Федерального закона от 02.03.2007 № 25-ФЗ                        «О муниципальной службе в Российской Федерации», руководствуясь Уставом муниципального образования «Завьяловский район»,</w:t>
      </w:r>
    </w:p>
    <w:p w:rsidR="00C0664A" w:rsidRPr="00C0664A" w:rsidRDefault="00C0664A" w:rsidP="00C0664A">
      <w:pPr>
        <w:ind w:firstLine="709"/>
        <w:jc w:val="both"/>
        <w:rPr>
          <w:sz w:val="24"/>
        </w:rPr>
      </w:pPr>
    </w:p>
    <w:p w:rsidR="00C0664A" w:rsidRDefault="00C0664A" w:rsidP="004860E7">
      <w:pPr>
        <w:jc w:val="both"/>
        <w:rPr>
          <w:b/>
          <w:sz w:val="24"/>
        </w:rPr>
      </w:pPr>
    </w:p>
    <w:p w:rsidR="00C0664A" w:rsidRDefault="00C0664A" w:rsidP="004860E7">
      <w:pPr>
        <w:jc w:val="both"/>
        <w:rPr>
          <w:b/>
          <w:sz w:val="24"/>
        </w:rPr>
      </w:pPr>
      <w:r>
        <w:rPr>
          <w:b/>
          <w:sz w:val="24"/>
        </w:rPr>
        <w:t>ПОСТАНОВЛЯЮ:</w:t>
      </w:r>
    </w:p>
    <w:p w:rsidR="00C0664A" w:rsidRDefault="00C0664A" w:rsidP="004860E7">
      <w:pPr>
        <w:jc w:val="both"/>
        <w:rPr>
          <w:b/>
          <w:sz w:val="24"/>
        </w:rPr>
      </w:pPr>
    </w:p>
    <w:p w:rsidR="00082C93" w:rsidRPr="00082C93" w:rsidRDefault="00082C93" w:rsidP="00082C93">
      <w:pPr>
        <w:ind w:firstLine="720"/>
        <w:jc w:val="both"/>
        <w:outlineLvl w:val="0"/>
        <w:rPr>
          <w:sz w:val="24"/>
        </w:rPr>
      </w:pPr>
      <w:r w:rsidRPr="00082C93">
        <w:rPr>
          <w:sz w:val="24"/>
        </w:rPr>
        <w:t xml:space="preserve">1. Утвердить Порядок </w:t>
      </w:r>
      <w:r w:rsidRPr="00082C93">
        <w:rPr>
          <w:bCs/>
          <w:sz w:val="24"/>
        </w:rPr>
        <w:t xml:space="preserve">осуществления муниципальными служащими Администрации муниципального образования </w:t>
      </w:r>
      <w:r w:rsidRPr="00082C93">
        <w:rPr>
          <w:sz w:val="24"/>
        </w:rPr>
        <w:t>«</w:t>
      </w:r>
      <w:r>
        <w:rPr>
          <w:sz w:val="24"/>
        </w:rPr>
        <w:t xml:space="preserve">Муниципальный округ </w:t>
      </w:r>
      <w:r w:rsidRPr="00082C93">
        <w:rPr>
          <w:sz w:val="24"/>
        </w:rPr>
        <w:t xml:space="preserve">Завьяловский </w:t>
      </w:r>
      <w:r w:rsidRPr="00082C93">
        <w:rPr>
          <w:bCs/>
          <w:sz w:val="24"/>
        </w:rPr>
        <w:t>район</w:t>
      </w:r>
      <w:r>
        <w:rPr>
          <w:bCs/>
          <w:sz w:val="24"/>
        </w:rPr>
        <w:t xml:space="preserve"> Удмуртской Республики</w:t>
      </w:r>
      <w:r w:rsidRPr="00082C93">
        <w:rPr>
          <w:bCs/>
          <w:sz w:val="24"/>
        </w:rPr>
        <w:t xml:space="preserve">» от имени муниципального </w:t>
      </w:r>
      <w:proofErr w:type="gramStart"/>
      <w:r w:rsidRPr="00082C93">
        <w:rPr>
          <w:bCs/>
          <w:sz w:val="24"/>
        </w:rPr>
        <w:t xml:space="preserve">образования </w:t>
      </w:r>
      <w:r>
        <w:rPr>
          <w:sz w:val="24"/>
        </w:rPr>
        <w:t xml:space="preserve"> «</w:t>
      </w:r>
      <w:proofErr w:type="gramEnd"/>
      <w:r>
        <w:rPr>
          <w:sz w:val="24"/>
        </w:rPr>
        <w:t xml:space="preserve">Муниципальный округ </w:t>
      </w:r>
      <w:r w:rsidRPr="00082C93">
        <w:rPr>
          <w:sz w:val="24"/>
        </w:rPr>
        <w:t xml:space="preserve">Завьяловский </w:t>
      </w:r>
      <w:r w:rsidRPr="00082C93">
        <w:rPr>
          <w:bCs/>
          <w:sz w:val="24"/>
        </w:rPr>
        <w:t>район</w:t>
      </w:r>
      <w:r>
        <w:rPr>
          <w:bCs/>
          <w:sz w:val="24"/>
        </w:rPr>
        <w:t xml:space="preserve"> Удмуртской Республики</w:t>
      </w:r>
      <w:r w:rsidRPr="00082C93">
        <w:rPr>
          <w:bCs/>
          <w:sz w:val="24"/>
        </w:rPr>
        <w:t xml:space="preserve">» полномочий учредителя организации </w:t>
      </w:r>
      <w:r w:rsidRPr="00082C93">
        <w:rPr>
          <w:sz w:val="24"/>
        </w:rPr>
        <w:t>(прилагается).</w:t>
      </w:r>
    </w:p>
    <w:p w:rsidR="00082C93" w:rsidRPr="00082C93" w:rsidRDefault="00082C93" w:rsidP="00082C93">
      <w:pPr>
        <w:ind w:firstLine="720"/>
        <w:jc w:val="both"/>
        <w:outlineLvl w:val="0"/>
        <w:rPr>
          <w:sz w:val="24"/>
        </w:rPr>
      </w:pPr>
      <w:r w:rsidRPr="00082C93">
        <w:rPr>
          <w:sz w:val="24"/>
        </w:rPr>
        <w:t xml:space="preserve">2. Осуществить официальное опубликование настоящего  постановления в газете «Пригородные вести», в сетевом издании - сайте муниципального образования «Завьяловский район» </w:t>
      </w:r>
      <w:hyperlink r:id="rId6" w:history="1">
        <w:r w:rsidRPr="00082C93">
          <w:rPr>
            <w:rStyle w:val="a5"/>
            <w:color w:val="auto"/>
            <w:sz w:val="24"/>
            <w:u w:val="none"/>
          </w:rPr>
          <w:t>завправо.рф</w:t>
        </w:r>
      </w:hyperlink>
      <w:r w:rsidRPr="00082C93">
        <w:rPr>
          <w:sz w:val="24"/>
        </w:rPr>
        <w:t xml:space="preserve"> и разместить на официальном сайте муниципального образования «Завьяловский район» </w:t>
      </w:r>
      <w:hyperlink r:id="rId7" w:history="1">
        <w:proofErr w:type="spellStart"/>
        <w:r w:rsidRPr="00082C93">
          <w:rPr>
            <w:rStyle w:val="a5"/>
            <w:color w:val="auto"/>
            <w:sz w:val="24"/>
            <w:u w:val="none"/>
          </w:rPr>
          <w:t>завьяловский.рф</w:t>
        </w:r>
        <w:proofErr w:type="spellEnd"/>
      </w:hyperlink>
      <w:r w:rsidRPr="00082C93">
        <w:rPr>
          <w:sz w:val="24"/>
        </w:rPr>
        <w:t xml:space="preserve"> в сети «Интернет».</w:t>
      </w:r>
    </w:p>
    <w:p w:rsidR="00082C93" w:rsidRPr="00082C93" w:rsidRDefault="00082C93" w:rsidP="00082C93">
      <w:pPr>
        <w:ind w:firstLine="720"/>
        <w:jc w:val="both"/>
        <w:outlineLvl w:val="0"/>
        <w:rPr>
          <w:sz w:val="24"/>
        </w:rPr>
      </w:pPr>
      <w:r w:rsidRPr="00082C93">
        <w:rPr>
          <w:sz w:val="24"/>
        </w:rPr>
        <w:t>3. Контроль за исполнением настоящего постановления возложить на заместителя главы Администрации муниципального образования «</w:t>
      </w:r>
      <w:r>
        <w:rPr>
          <w:sz w:val="24"/>
        </w:rPr>
        <w:t xml:space="preserve">Муниципальный округ </w:t>
      </w:r>
      <w:r w:rsidRPr="00082C93">
        <w:rPr>
          <w:sz w:val="24"/>
        </w:rPr>
        <w:t>Завьяловский район</w:t>
      </w:r>
      <w:r>
        <w:rPr>
          <w:sz w:val="24"/>
        </w:rPr>
        <w:t xml:space="preserve"> Удмуртской Республики</w:t>
      </w:r>
      <w:r w:rsidRPr="00082C93">
        <w:rPr>
          <w:sz w:val="24"/>
        </w:rPr>
        <w:t xml:space="preserve">» - начальника Управления имущества и земельных </w:t>
      </w:r>
      <w:proofErr w:type="gramStart"/>
      <w:r w:rsidRPr="00082C93">
        <w:rPr>
          <w:sz w:val="24"/>
        </w:rPr>
        <w:t xml:space="preserve">ресурсов  </w:t>
      </w:r>
      <w:proofErr w:type="spellStart"/>
      <w:r>
        <w:rPr>
          <w:sz w:val="24"/>
        </w:rPr>
        <w:t>Кетову</w:t>
      </w:r>
      <w:proofErr w:type="spellEnd"/>
      <w:proofErr w:type="gramEnd"/>
      <w:r>
        <w:rPr>
          <w:sz w:val="24"/>
        </w:rPr>
        <w:t xml:space="preserve"> И.Ф.</w:t>
      </w: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30D4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082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К.Н. Русинов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30D4" w:rsidRDefault="00F130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30D4" w:rsidRDefault="00F130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30D4" w:rsidRPr="00F130D4" w:rsidRDefault="00F130D4" w:rsidP="00F130D4">
      <w:pPr>
        <w:ind w:left="5670"/>
        <w:jc w:val="both"/>
        <w:rPr>
          <w:sz w:val="24"/>
          <w:szCs w:val="24"/>
        </w:rPr>
      </w:pPr>
      <w:r w:rsidRPr="00F130D4">
        <w:rPr>
          <w:sz w:val="24"/>
          <w:szCs w:val="24"/>
        </w:rPr>
        <w:lastRenderedPageBreak/>
        <w:t>УТВЕРЖДЕН</w:t>
      </w:r>
    </w:p>
    <w:p w:rsidR="00F130D4" w:rsidRPr="00F130D4" w:rsidRDefault="00F130D4" w:rsidP="00F130D4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 w:rsidRPr="00F130D4">
        <w:rPr>
          <w:sz w:val="24"/>
          <w:szCs w:val="24"/>
        </w:rPr>
        <w:t>постановлением Администрации</w:t>
      </w:r>
    </w:p>
    <w:p w:rsidR="00F130D4" w:rsidRPr="00F130D4" w:rsidRDefault="00F130D4" w:rsidP="00F130D4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 w:rsidRPr="00F130D4">
        <w:rPr>
          <w:sz w:val="24"/>
          <w:szCs w:val="24"/>
        </w:rPr>
        <w:t>муниципального образования</w:t>
      </w:r>
    </w:p>
    <w:p w:rsidR="00F130D4" w:rsidRPr="00F130D4" w:rsidRDefault="00F130D4" w:rsidP="00F130D4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 w:rsidRPr="00F130D4">
        <w:rPr>
          <w:sz w:val="24"/>
          <w:szCs w:val="24"/>
        </w:rPr>
        <w:t>«Муниципальный округ</w:t>
      </w:r>
    </w:p>
    <w:p w:rsidR="00F130D4" w:rsidRPr="00F130D4" w:rsidRDefault="00F130D4" w:rsidP="00F130D4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 w:rsidRPr="00F130D4">
        <w:rPr>
          <w:sz w:val="24"/>
          <w:szCs w:val="24"/>
        </w:rPr>
        <w:t>Завьяловский район</w:t>
      </w:r>
      <w:bookmarkStart w:id="0" w:name="_GoBack"/>
      <w:bookmarkEnd w:id="0"/>
    </w:p>
    <w:p w:rsidR="00F130D4" w:rsidRPr="00F130D4" w:rsidRDefault="00F130D4" w:rsidP="00F130D4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 w:rsidRPr="00F130D4">
        <w:rPr>
          <w:sz w:val="24"/>
          <w:szCs w:val="24"/>
        </w:rPr>
        <w:t>Удмуртской Республики»</w:t>
      </w:r>
    </w:p>
    <w:p w:rsidR="00F130D4" w:rsidRPr="00F130D4" w:rsidRDefault="00F130D4" w:rsidP="00F130D4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 w:rsidRPr="00F130D4">
        <w:rPr>
          <w:sz w:val="24"/>
          <w:szCs w:val="24"/>
        </w:rPr>
        <w:t>от_______________ №______</w:t>
      </w:r>
    </w:p>
    <w:p w:rsidR="00F130D4" w:rsidRPr="00F130D4" w:rsidRDefault="00F130D4" w:rsidP="00F130D4">
      <w:pPr>
        <w:widowControl/>
        <w:jc w:val="center"/>
        <w:rPr>
          <w:b/>
          <w:bCs/>
          <w:sz w:val="24"/>
          <w:szCs w:val="24"/>
        </w:rPr>
      </w:pPr>
    </w:p>
    <w:p w:rsidR="00F130D4" w:rsidRPr="00F130D4" w:rsidRDefault="00F130D4" w:rsidP="00F130D4">
      <w:pPr>
        <w:jc w:val="center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>ПОРЯДОК</w:t>
      </w:r>
    </w:p>
    <w:p w:rsidR="00F130D4" w:rsidRPr="00F130D4" w:rsidRDefault="00F130D4" w:rsidP="00F130D4">
      <w:pPr>
        <w:jc w:val="center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 xml:space="preserve">осуществления муниципальными служащими Администрации </w:t>
      </w:r>
    </w:p>
    <w:p w:rsidR="00F130D4" w:rsidRPr="00F130D4" w:rsidRDefault="00F130D4" w:rsidP="00F130D4">
      <w:pPr>
        <w:jc w:val="center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 xml:space="preserve">муниципального образования «Муниципальный округ Завьяловский район Удмуртской Республики» от имени муниципального образования «Муниципальный округ Завьяловский район Удмуртской Республики» полномочий учредителя организации </w:t>
      </w:r>
    </w:p>
    <w:p w:rsidR="00F130D4" w:rsidRPr="00F130D4" w:rsidRDefault="00F130D4" w:rsidP="00F130D4">
      <w:pPr>
        <w:jc w:val="center"/>
        <w:rPr>
          <w:bCs/>
          <w:sz w:val="24"/>
          <w:szCs w:val="24"/>
        </w:rPr>
      </w:pPr>
    </w:p>
    <w:p w:rsidR="00F130D4" w:rsidRPr="00F130D4" w:rsidRDefault="00F130D4" w:rsidP="00F130D4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 xml:space="preserve">Общие положения </w:t>
      </w:r>
    </w:p>
    <w:p w:rsidR="00F130D4" w:rsidRPr="00F130D4" w:rsidRDefault="00F130D4" w:rsidP="00F130D4">
      <w:pPr>
        <w:ind w:firstLine="708"/>
        <w:jc w:val="both"/>
        <w:rPr>
          <w:bCs/>
          <w:sz w:val="24"/>
          <w:szCs w:val="24"/>
        </w:rPr>
      </w:pPr>
    </w:p>
    <w:p w:rsidR="00F130D4" w:rsidRPr="00F130D4" w:rsidRDefault="00F130D4" w:rsidP="00F130D4">
      <w:pPr>
        <w:ind w:firstLine="708"/>
        <w:jc w:val="both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 xml:space="preserve">1.1. Настоящий Порядок осуществления муниципальными служащими Администрации муниципального образования «Муниципальный  округ Завьяловский район Удмуртской Республики» (далее – муниципальные служащие) от имени муниципального образования «Муниципальный округ Завьяловский район Удмуртской Республики» (далее – муниципальное образование)  полномочий учредителя организации (далее - Порядок) разработан в соответствии со статьями 124, 125 Гражданского кодекса Российской Федерации, Федеральным законом от 06.10.2003 </w:t>
      </w:r>
      <w:r w:rsidRPr="00F130D4">
        <w:rPr>
          <w:bCs/>
          <w:sz w:val="24"/>
          <w:szCs w:val="24"/>
        </w:rPr>
        <w:br/>
        <w:t xml:space="preserve">№ 131-Ф3 «Об общих принципах организации местного самоуправления в Российской Федерации», подпунктом «г» пункта 3 части 1 статьи 14 Федерального закона от 02.03.2007 № 25-Ф3 «О муниципальной службе в Российской Федерации», Положением «Об Управлении имущества и земельных ресурсов Администрации муниципального образования «Муниципальный округ Завьяловский район Удмуртской Республики», утвержденным решением Совета депутатов муниципального образования «Муниципальный округ Завьяловский район Удмуртской Республики» от 10.11.2021 </w:t>
      </w:r>
      <w:r w:rsidRPr="00F130D4">
        <w:rPr>
          <w:bCs/>
          <w:sz w:val="24"/>
          <w:szCs w:val="24"/>
        </w:rPr>
        <w:br/>
        <w:t xml:space="preserve">№ 60. </w:t>
      </w:r>
    </w:p>
    <w:p w:rsidR="00F130D4" w:rsidRPr="00F130D4" w:rsidRDefault="00F130D4" w:rsidP="00F130D4">
      <w:pPr>
        <w:ind w:firstLine="708"/>
        <w:jc w:val="both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 xml:space="preserve">1.2. Настоящий Порядок устанавливает процедуру представления на безвозмездной основе муниципальными служащими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 (далее - коммерческая организация) с целью осуществления от имени муниципального образования полномочий учредителя организации </w:t>
      </w:r>
    </w:p>
    <w:p w:rsidR="00F130D4" w:rsidRPr="00F130D4" w:rsidRDefault="00F130D4" w:rsidP="00F130D4">
      <w:pPr>
        <w:ind w:firstLine="708"/>
        <w:jc w:val="both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 xml:space="preserve">1.3. Настоящий Порядок </w:t>
      </w:r>
      <w:proofErr w:type="gramStart"/>
      <w:r w:rsidRPr="00F130D4">
        <w:rPr>
          <w:bCs/>
          <w:sz w:val="24"/>
          <w:szCs w:val="24"/>
        </w:rPr>
        <w:t>распространяется  на</w:t>
      </w:r>
      <w:proofErr w:type="gramEnd"/>
      <w:r w:rsidRPr="00F130D4">
        <w:rPr>
          <w:bCs/>
          <w:sz w:val="24"/>
          <w:szCs w:val="24"/>
        </w:rPr>
        <w:t xml:space="preserve"> муниципальных служащих функциональных и территориальных органов Администрации муниципального образования «Муниципальный округ Завьяловский район Удмуртской Республики», наделенных правами юридического лица. </w:t>
      </w:r>
    </w:p>
    <w:p w:rsidR="00F130D4" w:rsidRPr="00F130D4" w:rsidRDefault="00F130D4" w:rsidP="00F130D4">
      <w:pPr>
        <w:jc w:val="center"/>
        <w:rPr>
          <w:bCs/>
          <w:sz w:val="24"/>
          <w:szCs w:val="24"/>
        </w:rPr>
      </w:pPr>
    </w:p>
    <w:p w:rsidR="00F130D4" w:rsidRPr="00F130D4" w:rsidRDefault="00F130D4" w:rsidP="00F130D4">
      <w:pPr>
        <w:jc w:val="center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 xml:space="preserve">2. Порядок назначения муниципальных служащих </w:t>
      </w:r>
    </w:p>
    <w:p w:rsidR="00F130D4" w:rsidRPr="00F130D4" w:rsidRDefault="00F130D4" w:rsidP="00F130D4">
      <w:pPr>
        <w:jc w:val="center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>в органы управления и ревизионную комиссию коммерческой организаций</w:t>
      </w:r>
    </w:p>
    <w:p w:rsidR="00F130D4" w:rsidRPr="00F130D4" w:rsidRDefault="00F130D4" w:rsidP="00F130D4">
      <w:pPr>
        <w:jc w:val="center"/>
        <w:rPr>
          <w:bCs/>
          <w:sz w:val="24"/>
          <w:szCs w:val="24"/>
        </w:rPr>
      </w:pPr>
    </w:p>
    <w:p w:rsidR="00F130D4" w:rsidRPr="00F130D4" w:rsidRDefault="00F130D4" w:rsidP="00F130D4">
      <w:pPr>
        <w:ind w:firstLine="708"/>
        <w:jc w:val="both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>2.1. Определение (делегирование) муниципальных служащих с целью избрания (назначения) их в органы управления и ревизионную комиссию коммерческой организаций, учредителем (акционером, участником) которой  является муниципальное образование, осуществляется в форме распоряжения Администрации муниципального образования «Муниципальный округ Завьяловский район Удмуртской Республики».</w:t>
      </w:r>
    </w:p>
    <w:p w:rsidR="00F130D4" w:rsidRPr="00F130D4" w:rsidRDefault="00F130D4" w:rsidP="00F130D4">
      <w:pPr>
        <w:jc w:val="both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 xml:space="preserve">             2.2. Полномочия муниципальных </w:t>
      </w:r>
      <w:proofErr w:type="gramStart"/>
      <w:r w:rsidRPr="00F130D4">
        <w:rPr>
          <w:bCs/>
          <w:sz w:val="24"/>
          <w:szCs w:val="24"/>
        </w:rPr>
        <w:t>служащих  возникают</w:t>
      </w:r>
      <w:proofErr w:type="gramEnd"/>
      <w:r w:rsidRPr="00F130D4">
        <w:rPr>
          <w:bCs/>
          <w:sz w:val="24"/>
          <w:szCs w:val="24"/>
        </w:rPr>
        <w:t xml:space="preserve"> и прекращаются в органах  управления, ревизионной комиссии  коммерческой организации в соответствии Уставом и иными документами коммерческой организации, регулирующими соответствующие правоотношения в указанной сфере.</w:t>
      </w:r>
    </w:p>
    <w:p w:rsidR="00F130D4" w:rsidRPr="00F130D4" w:rsidRDefault="00F130D4" w:rsidP="00F130D4">
      <w:pPr>
        <w:ind w:firstLine="708"/>
        <w:jc w:val="both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lastRenderedPageBreak/>
        <w:t>2.3. В случае необходимости замены муниципального служащего в составе   органов управления, ревизионной комиссии коммерческой  организации, Управление имущества и земельных ресурсов Администрации муниципального образования «Муниципальный округ Завьяловский район Удмуртской Республики»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 (назначении члена органа управления, представляющего интересы муниципального образования в случае замены ранее назначенного муниципального служащего).</w:t>
      </w:r>
    </w:p>
    <w:p w:rsidR="00F130D4" w:rsidRPr="00F130D4" w:rsidRDefault="00F130D4" w:rsidP="00F130D4">
      <w:pPr>
        <w:ind w:firstLine="708"/>
        <w:jc w:val="both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>2.4. Если  муниципальному образованию принадлежит 100 % акций (долей в уставном  капитале) соответствующей коммерческой организации, то пункты 2.1, 2.3 настоящего Порядка  не применяются, назначение муниципального служащего членом в органах управления, ревизионной комиссии  коммерческой организации производится органом, осуществляющим полномочия учредителя (акционера, участника) коммерческой организации.</w:t>
      </w:r>
    </w:p>
    <w:p w:rsidR="00F130D4" w:rsidRPr="00F130D4" w:rsidRDefault="00F130D4" w:rsidP="00F130D4">
      <w:pPr>
        <w:ind w:firstLine="708"/>
        <w:jc w:val="both"/>
        <w:rPr>
          <w:bCs/>
          <w:sz w:val="24"/>
          <w:szCs w:val="24"/>
        </w:rPr>
      </w:pPr>
    </w:p>
    <w:p w:rsidR="00F130D4" w:rsidRPr="00F130D4" w:rsidRDefault="00F130D4" w:rsidP="00F130D4">
      <w:pPr>
        <w:ind w:firstLine="708"/>
        <w:jc w:val="center"/>
        <w:rPr>
          <w:bCs/>
          <w:sz w:val="24"/>
          <w:szCs w:val="24"/>
        </w:rPr>
      </w:pPr>
      <w:r w:rsidRPr="00F130D4">
        <w:rPr>
          <w:sz w:val="24"/>
          <w:szCs w:val="24"/>
        </w:rPr>
        <w:t>3.</w:t>
      </w:r>
      <w:r w:rsidRPr="00F130D4">
        <w:rPr>
          <w:bCs/>
          <w:sz w:val="24"/>
          <w:szCs w:val="24"/>
        </w:rPr>
        <w:t xml:space="preserve"> 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F130D4" w:rsidRPr="00F130D4" w:rsidRDefault="00F130D4" w:rsidP="00F130D4">
      <w:pPr>
        <w:jc w:val="center"/>
        <w:rPr>
          <w:bCs/>
          <w:sz w:val="24"/>
          <w:szCs w:val="24"/>
        </w:rPr>
      </w:pPr>
    </w:p>
    <w:p w:rsidR="00F130D4" w:rsidRPr="00F130D4" w:rsidRDefault="00F130D4" w:rsidP="00F130D4">
      <w:pPr>
        <w:ind w:firstLine="708"/>
        <w:jc w:val="both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 xml:space="preserve">3.1. Муниципальный служащий осуществляет свою деятельность в соответствии с законодательством Российской Федерации, Удмуртской Республики, муниципальными правовыми актами органов местного самоуправления муниципального образования, настоящим Порядком в интересах муниципального образования. </w:t>
      </w:r>
    </w:p>
    <w:p w:rsidR="00F130D4" w:rsidRPr="00F130D4" w:rsidRDefault="00F130D4" w:rsidP="00F130D4">
      <w:pPr>
        <w:ind w:firstLine="708"/>
        <w:jc w:val="both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Главой муниципального образования или заместителем главы Администрации муниципального образования, курирующим направление деятельности коммерческой организации, для определения позиции, касающейся голосования по предлагаемым вопросам, до проведения заседания.</w:t>
      </w:r>
    </w:p>
    <w:p w:rsidR="00F130D4" w:rsidRPr="00F130D4" w:rsidRDefault="00F130D4" w:rsidP="00F130D4">
      <w:pPr>
        <w:jc w:val="both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ab/>
        <w:t xml:space="preserve">3.3. Муниципальный служащий, выбранный (назначенный)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 </w:t>
      </w:r>
    </w:p>
    <w:p w:rsidR="00F130D4" w:rsidRPr="00F130D4" w:rsidRDefault="00F130D4" w:rsidP="00F130D4">
      <w:pPr>
        <w:jc w:val="both"/>
        <w:rPr>
          <w:bCs/>
          <w:sz w:val="24"/>
          <w:szCs w:val="24"/>
        </w:rPr>
      </w:pPr>
    </w:p>
    <w:p w:rsidR="00F130D4" w:rsidRPr="00F130D4" w:rsidRDefault="00F130D4" w:rsidP="00F130D4">
      <w:pPr>
        <w:jc w:val="center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>4. Заключительные положения</w:t>
      </w:r>
    </w:p>
    <w:p w:rsidR="00F130D4" w:rsidRPr="00F130D4" w:rsidRDefault="00F130D4" w:rsidP="00F130D4">
      <w:pPr>
        <w:jc w:val="both"/>
        <w:rPr>
          <w:bCs/>
          <w:sz w:val="24"/>
          <w:szCs w:val="24"/>
        </w:rPr>
      </w:pPr>
    </w:p>
    <w:p w:rsidR="00F130D4" w:rsidRPr="00F130D4" w:rsidRDefault="00F130D4" w:rsidP="00F130D4">
      <w:pPr>
        <w:ind w:firstLine="708"/>
        <w:jc w:val="both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 xml:space="preserve">4.1. Муниципальный служащий, осуществляющий деятельность в органах управления коммерческой организации, несет ответственность за   свои действия в соответствии с законодательством Российской Федерации и учредительными документами коммерческой организации.   </w:t>
      </w:r>
    </w:p>
    <w:p w:rsidR="00F130D4" w:rsidRPr="00F130D4" w:rsidRDefault="00F130D4" w:rsidP="00F130D4">
      <w:pPr>
        <w:ind w:firstLine="708"/>
        <w:jc w:val="both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>4.2. Контроль за деятельностью муниципального служащего, избранного (назначенного)  в орган управления, ревизионную комиссию коммерческой организации, осуществляет заместитель главы Администрации муниципального образования, курирующий направление деятельности организации, Управление имущества и земельных ресурсов Администрации муниципального образования «Муниципальный округ Завьяловский район Удмуртской Республики».</w:t>
      </w:r>
    </w:p>
    <w:p w:rsidR="00F130D4" w:rsidRPr="00F130D4" w:rsidRDefault="00F130D4" w:rsidP="00F130D4">
      <w:pPr>
        <w:jc w:val="both"/>
        <w:rPr>
          <w:bCs/>
          <w:sz w:val="24"/>
          <w:szCs w:val="24"/>
        </w:rPr>
      </w:pPr>
    </w:p>
    <w:p w:rsidR="00F130D4" w:rsidRPr="00F130D4" w:rsidRDefault="00F130D4" w:rsidP="00F130D4">
      <w:pPr>
        <w:jc w:val="center"/>
        <w:rPr>
          <w:bCs/>
          <w:sz w:val="24"/>
          <w:szCs w:val="24"/>
        </w:rPr>
      </w:pPr>
    </w:p>
    <w:p w:rsidR="00F130D4" w:rsidRPr="00F130D4" w:rsidRDefault="00F130D4" w:rsidP="00F130D4">
      <w:pPr>
        <w:jc w:val="center"/>
        <w:rPr>
          <w:bCs/>
          <w:sz w:val="24"/>
          <w:szCs w:val="24"/>
        </w:rPr>
      </w:pPr>
      <w:r w:rsidRPr="00F130D4">
        <w:rPr>
          <w:bCs/>
          <w:sz w:val="24"/>
          <w:szCs w:val="24"/>
        </w:rPr>
        <w:t>_____________________________</w:t>
      </w: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90B0E" w:rsidRPr="0081670D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90B0E" w:rsidRPr="0081670D" w:rsidSect="007B5CD5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1552A"/>
    <w:multiLevelType w:val="hybridMultilevel"/>
    <w:tmpl w:val="9826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FC6"/>
    <w:rsid w:val="00015D2F"/>
    <w:rsid w:val="00027526"/>
    <w:rsid w:val="00044496"/>
    <w:rsid w:val="0004692C"/>
    <w:rsid w:val="000512E8"/>
    <w:rsid w:val="00082C93"/>
    <w:rsid w:val="000F26F2"/>
    <w:rsid w:val="00113703"/>
    <w:rsid w:val="001551A8"/>
    <w:rsid w:val="001C35DE"/>
    <w:rsid w:val="001D1DB5"/>
    <w:rsid w:val="0026150A"/>
    <w:rsid w:val="00277634"/>
    <w:rsid w:val="002F4014"/>
    <w:rsid w:val="00300F12"/>
    <w:rsid w:val="00360A71"/>
    <w:rsid w:val="00392E71"/>
    <w:rsid w:val="003C0B99"/>
    <w:rsid w:val="004453C4"/>
    <w:rsid w:val="004860E7"/>
    <w:rsid w:val="00500198"/>
    <w:rsid w:val="0051163B"/>
    <w:rsid w:val="005B7B02"/>
    <w:rsid w:val="005C5403"/>
    <w:rsid w:val="005F110E"/>
    <w:rsid w:val="00622148"/>
    <w:rsid w:val="0066002C"/>
    <w:rsid w:val="006B487B"/>
    <w:rsid w:val="007B5CD5"/>
    <w:rsid w:val="007C1848"/>
    <w:rsid w:val="007E6CCC"/>
    <w:rsid w:val="007E7A55"/>
    <w:rsid w:val="00812118"/>
    <w:rsid w:val="008C45C5"/>
    <w:rsid w:val="008F7C96"/>
    <w:rsid w:val="00913FC6"/>
    <w:rsid w:val="0091661C"/>
    <w:rsid w:val="00926B29"/>
    <w:rsid w:val="00933D11"/>
    <w:rsid w:val="00945662"/>
    <w:rsid w:val="00A07033"/>
    <w:rsid w:val="00A85461"/>
    <w:rsid w:val="00B57E15"/>
    <w:rsid w:val="00BB21C8"/>
    <w:rsid w:val="00C04FED"/>
    <w:rsid w:val="00C0664A"/>
    <w:rsid w:val="00C43A6B"/>
    <w:rsid w:val="00C82F1D"/>
    <w:rsid w:val="00C90B0E"/>
    <w:rsid w:val="00CD6E6A"/>
    <w:rsid w:val="00D318FA"/>
    <w:rsid w:val="00DE021F"/>
    <w:rsid w:val="00EC157D"/>
    <w:rsid w:val="00F130D4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1915"/>
  <w15:docId w15:val="{69A4979B-91F9-45EE-9824-5CC7BDC1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Unresolved Mention"/>
    <w:basedOn w:val="a0"/>
    <w:uiPriority w:val="99"/>
    <w:semiHidden/>
    <w:unhideWhenUsed/>
    <w:rsid w:val="00082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9;&#1072;&#1074;&#1100;&#1103;&#1083;&#1086;&#1074;&#1089;&#1082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9;&#1072;&#1074;&#1087;&#1088;&#1072;&#1074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Правовое управление (1)</cp:lastModifiedBy>
  <cp:revision>9</cp:revision>
  <cp:lastPrinted>2021-09-25T07:35:00Z</cp:lastPrinted>
  <dcterms:created xsi:type="dcterms:W3CDTF">2021-11-18T07:09:00Z</dcterms:created>
  <dcterms:modified xsi:type="dcterms:W3CDTF">2023-05-02T12:26:00Z</dcterms:modified>
</cp:coreProperties>
</file>