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DD6F72">
        <w:tc>
          <w:tcPr>
            <w:tcW w:w="3960" w:type="dxa"/>
          </w:tcPr>
          <w:p w:rsidR="004860E7" w:rsidRPr="00035A45" w:rsidRDefault="00277634" w:rsidP="00991EC9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991EC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991EC9">
            <w:pPr>
              <w:jc w:val="center"/>
              <w:rPr>
                <w:b/>
              </w:rPr>
            </w:pPr>
          </w:p>
        </w:tc>
      </w:tr>
      <w:tr w:rsidR="004860E7" w:rsidRPr="00035A45" w:rsidTr="00DD6F72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991EC9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F21D3C" w:rsidP="004860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4860E7" w:rsidRPr="00300F12">
        <w:rPr>
          <w:sz w:val="24"/>
          <w:szCs w:val="24"/>
        </w:rPr>
        <w:t xml:space="preserve">                                                                              </w:t>
      </w:r>
      <w:r w:rsidR="000D4062">
        <w:rPr>
          <w:sz w:val="24"/>
          <w:szCs w:val="24"/>
        </w:rPr>
        <w:t xml:space="preserve">                            </w:t>
      </w:r>
      <w:r w:rsidR="004860E7" w:rsidRPr="00300F12">
        <w:rPr>
          <w:sz w:val="24"/>
          <w:szCs w:val="24"/>
        </w:rPr>
        <w:t>№</w:t>
      </w:r>
      <w:r w:rsidR="000D4062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991EC9" w:rsidRDefault="008F3967" w:rsidP="00991EC9">
      <w:pPr>
        <w:rPr>
          <w:sz w:val="24"/>
        </w:rPr>
      </w:pPr>
      <w:r>
        <w:rPr>
          <w:sz w:val="24"/>
        </w:rPr>
        <w:t>Об утверждении</w:t>
      </w:r>
      <w:r w:rsidR="00037AC8">
        <w:rPr>
          <w:sz w:val="24"/>
        </w:rPr>
        <w:t xml:space="preserve"> Порядка формирования и ведения реестра </w:t>
      </w:r>
    </w:p>
    <w:p w:rsidR="00991EC9" w:rsidRDefault="00037AC8" w:rsidP="00991EC9">
      <w:pPr>
        <w:rPr>
          <w:sz w:val="24"/>
        </w:rPr>
      </w:pPr>
      <w:r>
        <w:rPr>
          <w:sz w:val="24"/>
        </w:rPr>
        <w:t>муниципальных услуг в</w:t>
      </w:r>
      <w:r w:rsidR="008F3967">
        <w:rPr>
          <w:sz w:val="24"/>
        </w:rPr>
        <w:t xml:space="preserve"> </w:t>
      </w:r>
      <w:r>
        <w:rPr>
          <w:sz w:val="24"/>
        </w:rPr>
        <w:t>муниципальном образовании</w:t>
      </w:r>
      <w:r w:rsidR="008F3967">
        <w:rPr>
          <w:sz w:val="24"/>
        </w:rPr>
        <w:t xml:space="preserve"> </w:t>
      </w:r>
    </w:p>
    <w:p w:rsidR="008F3967" w:rsidRDefault="008F3967" w:rsidP="00991EC9">
      <w:pPr>
        <w:rPr>
          <w:sz w:val="24"/>
        </w:rPr>
      </w:pPr>
      <w:r>
        <w:rPr>
          <w:sz w:val="24"/>
        </w:rPr>
        <w:t xml:space="preserve">«Муниципальный округ Завьяловский район Удмуртской Республики» </w:t>
      </w:r>
    </w:p>
    <w:p w:rsidR="008F3967" w:rsidRDefault="008F3967" w:rsidP="008F3967">
      <w:pPr>
        <w:jc w:val="both"/>
        <w:rPr>
          <w:b/>
          <w:sz w:val="24"/>
        </w:rPr>
      </w:pPr>
    </w:p>
    <w:p w:rsidR="00037AC8" w:rsidRDefault="00991EC9" w:rsidP="008F3967">
      <w:pPr>
        <w:ind w:firstLine="708"/>
        <w:jc w:val="both"/>
        <w:rPr>
          <w:sz w:val="24"/>
        </w:rPr>
      </w:pPr>
      <w:proofErr w:type="gramStart"/>
      <w:r w:rsidRPr="00991EC9">
        <w:rPr>
          <w:sz w:val="24"/>
        </w:rPr>
        <w:t>В целях повышения эффективности предоставления государственных услуг в муниципальном образовании «Муниципальный округ Завьяловский район Удмуртской Республики», в рамках реализации Федерального закона от 27.07.2010 № 210-ФЗ</w:t>
      </w:r>
      <w:r>
        <w:rPr>
          <w:sz w:val="24"/>
        </w:rPr>
        <w:t xml:space="preserve"> </w:t>
      </w:r>
      <w:r w:rsidR="00037AC8">
        <w:rPr>
          <w:sz w:val="24"/>
        </w:rPr>
        <w:t>«</w:t>
      </w:r>
      <w:r w:rsidR="00037AC8" w:rsidRPr="00037AC8">
        <w:rPr>
          <w:sz w:val="24"/>
        </w:rPr>
        <w:t>Об организации предоставления госуда</w:t>
      </w:r>
      <w:r w:rsidR="00037AC8">
        <w:rPr>
          <w:sz w:val="24"/>
        </w:rPr>
        <w:t>рственных и муниципальных услуг»</w:t>
      </w:r>
      <w:r w:rsidR="00037AC8" w:rsidRPr="00037AC8">
        <w:rPr>
          <w:sz w:val="24"/>
        </w:rPr>
        <w:t xml:space="preserve"> Администра</w:t>
      </w:r>
      <w:r w:rsidR="00037AC8">
        <w:rPr>
          <w:sz w:val="24"/>
        </w:rPr>
        <w:t>ция муниципального образования «</w:t>
      </w:r>
      <w:r w:rsidR="00037AC8" w:rsidRPr="00037AC8">
        <w:rPr>
          <w:sz w:val="24"/>
        </w:rPr>
        <w:t xml:space="preserve">Муниципальный округ </w:t>
      </w:r>
      <w:r w:rsidR="00037AC8">
        <w:rPr>
          <w:sz w:val="24"/>
        </w:rPr>
        <w:t>Завьялов</w:t>
      </w:r>
      <w:r w:rsidR="00037AC8" w:rsidRPr="00037AC8">
        <w:rPr>
          <w:sz w:val="24"/>
        </w:rPr>
        <w:t>с</w:t>
      </w:r>
      <w:r w:rsidR="00037AC8">
        <w:rPr>
          <w:sz w:val="24"/>
        </w:rPr>
        <w:t>кий район Удмуртской Республики»</w:t>
      </w:r>
      <w:r>
        <w:rPr>
          <w:sz w:val="24"/>
        </w:rPr>
        <w:t>,</w:t>
      </w:r>
      <w:r w:rsidR="00037AC8" w:rsidRPr="00037AC8">
        <w:rPr>
          <w:sz w:val="24"/>
        </w:rPr>
        <w:t xml:space="preserve"> </w:t>
      </w:r>
      <w:r w:rsidR="00037AC8">
        <w:rPr>
          <w:sz w:val="24"/>
        </w:rPr>
        <w:t>руководствуясь Уставом муниципального образования «Муниципальный округ Завьяловский район Удмуртской Республики»</w:t>
      </w:r>
      <w:r w:rsidR="00037AC8" w:rsidRPr="00037AC8">
        <w:rPr>
          <w:sz w:val="24"/>
        </w:rPr>
        <w:t>:</w:t>
      </w:r>
      <w:proofErr w:type="gramEnd"/>
    </w:p>
    <w:p w:rsidR="00CF1391" w:rsidRDefault="00CF1391" w:rsidP="008F3967">
      <w:pPr>
        <w:jc w:val="both"/>
        <w:rPr>
          <w:sz w:val="24"/>
        </w:rPr>
      </w:pPr>
    </w:p>
    <w:p w:rsidR="008F3967" w:rsidRPr="00C41128" w:rsidRDefault="008F3967" w:rsidP="008F3967">
      <w:pPr>
        <w:jc w:val="both"/>
        <w:rPr>
          <w:b/>
          <w:sz w:val="24"/>
        </w:rPr>
      </w:pPr>
      <w:r w:rsidRPr="00C41128">
        <w:rPr>
          <w:b/>
          <w:sz w:val="24"/>
        </w:rPr>
        <w:t>ПОСТАНОВЛЯЮ:</w:t>
      </w:r>
    </w:p>
    <w:p w:rsidR="008F3967" w:rsidRDefault="008F3967" w:rsidP="008F3967">
      <w:pPr>
        <w:jc w:val="both"/>
        <w:rPr>
          <w:sz w:val="24"/>
        </w:rPr>
      </w:pPr>
    </w:p>
    <w:p w:rsidR="00991EC9" w:rsidRPr="00991EC9" w:rsidRDefault="008F3967" w:rsidP="00991EC9">
      <w:pPr>
        <w:pStyle w:val="a8"/>
        <w:numPr>
          <w:ilvl w:val="0"/>
          <w:numId w:val="1"/>
        </w:numPr>
        <w:ind w:left="0" w:firstLine="709"/>
        <w:jc w:val="both"/>
        <w:outlineLvl w:val="0"/>
        <w:rPr>
          <w:sz w:val="24"/>
        </w:rPr>
      </w:pPr>
      <w:r>
        <w:rPr>
          <w:sz w:val="24"/>
        </w:rPr>
        <w:t xml:space="preserve">Утвердить </w:t>
      </w:r>
      <w:r w:rsidR="00991EC9">
        <w:rPr>
          <w:sz w:val="24"/>
        </w:rPr>
        <w:t>Порядок формирования и ведения р</w:t>
      </w:r>
      <w:r w:rsidR="00991EC9" w:rsidRPr="00991EC9">
        <w:rPr>
          <w:sz w:val="24"/>
        </w:rPr>
        <w:t>еестра муниципальных ус</w:t>
      </w:r>
      <w:r w:rsidR="00991EC9">
        <w:rPr>
          <w:sz w:val="24"/>
        </w:rPr>
        <w:t>луг муниципального образования «</w:t>
      </w:r>
      <w:r w:rsidR="00991EC9" w:rsidRPr="00991EC9">
        <w:rPr>
          <w:sz w:val="24"/>
        </w:rPr>
        <w:t xml:space="preserve">Муниципальный округ </w:t>
      </w:r>
      <w:r w:rsidR="00991EC9">
        <w:rPr>
          <w:sz w:val="24"/>
        </w:rPr>
        <w:t>Завьяловский район Удмуртской Республики»</w:t>
      </w:r>
      <w:r w:rsidR="00991EC9" w:rsidRPr="00991EC9">
        <w:rPr>
          <w:sz w:val="24"/>
        </w:rPr>
        <w:t xml:space="preserve"> (прилагается).</w:t>
      </w:r>
    </w:p>
    <w:p w:rsidR="008F3967" w:rsidRPr="00C41128" w:rsidRDefault="00991EC9" w:rsidP="008F3967">
      <w:pPr>
        <w:pStyle w:val="a8"/>
        <w:numPr>
          <w:ilvl w:val="0"/>
          <w:numId w:val="1"/>
        </w:numPr>
        <w:ind w:left="0" w:firstLine="709"/>
        <w:jc w:val="both"/>
        <w:outlineLvl w:val="0"/>
        <w:rPr>
          <w:sz w:val="24"/>
        </w:rPr>
      </w:pPr>
      <w:r>
        <w:rPr>
          <w:sz w:val="24"/>
        </w:rPr>
        <w:t>Признать утратившим силу постановление Администрации муниципального образования «Завьяловский район» от 17.06.2011 № 1355 «Об утверждении Порядка формирования и ведения реестра муниципальных услуг в муниципальном образовании «Завьяловский район»</w:t>
      </w:r>
      <w:r w:rsidR="008F3967" w:rsidRPr="00C41128">
        <w:rPr>
          <w:sz w:val="24"/>
        </w:rPr>
        <w:t>.</w:t>
      </w:r>
    </w:p>
    <w:p w:rsidR="00E96153" w:rsidRDefault="00E96153" w:rsidP="00CF1391">
      <w:pPr>
        <w:pStyle w:val="a8"/>
        <w:numPr>
          <w:ilvl w:val="0"/>
          <w:numId w:val="1"/>
        </w:numPr>
        <w:ind w:left="0" w:firstLine="709"/>
        <w:jc w:val="both"/>
        <w:outlineLvl w:val="0"/>
        <w:rPr>
          <w:sz w:val="24"/>
        </w:rPr>
      </w:pPr>
      <w:proofErr w:type="gramStart"/>
      <w:r w:rsidRPr="00CF1391">
        <w:rPr>
          <w:sz w:val="24"/>
        </w:rPr>
        <w:t>Контроль за</w:t>
      </w:r>
      <w:proofErr w:type="gramEnd"/>
      <w:r w:rsidRPr="00CF1391">
        <w:rPr>
          <w:sz w:val="24"/>
        </w:rPr>
        <w:t xml:space="preserve"> исполнением постановления возложить на руководителя аппарата </w:t>
      </w:r>
      <w:r w:rsidR="00C77D81" w:rsidRPr="00CF1391">
        <w:rPr>
          <w:sz w:val="24"/>
        </w:rPr>
        <w:t xml:space="preserve">Администрации муниципального образования «Муниципальный округ Завьяловский район Удмуртской Республики» </w:t>
      </w:r>
      <w:r w:rsidR="006B6099" w:rsidRPr="00CF1391">
        <w:rPr>
          <w:sz w:val="24"/>
        </w:rPr>
        <w:t>Лизунову</w:t>
      </w:r>
      <w:r w:rsidR="00C77D81" w:rsidRPr="00CF1391">
        <w:rPr>
          <w:sz w:val="24"/>
        </w:rPr>
        <w:t xml:space="preserve"> С.А.</w:t>
      </w:r>
    </w:p>
    <w:p w:rsidR="00EF4CEB" w:rsidRPr="00CF1391" w:rsidRDefault="00EF4CEB" w:rsidP="00CF1391">
      <w:pPr>
        <w:pStyle w:val="a8"/>
        <w:numPr>
          <w:ilvl w:val="0"/>
          <w:numId w:val="1"/>
        </w:numPr>
        <w:ind w:left="0" w:firstLine="709"/>
        <w:jc w:val="both"/>
        <w:outlineLvl w:val="0"/>
        <w:rPr>
          <w:sz w:val="24"/>
        </w:rPr>
      </w:pPr>
      <w:r w:rsidRPr="00B95ECB">
        <w:rPr>
          <w:sz w:val="24"/>
          <w:szCs w:val="24"/>
        </w:rPr>
        <w:t>Осуществить официальное опубликование</w:t>
      </w:r>
      <w:r w:rsidRPr="00083A8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постановления </w:t>
      </w:r>
      <w:r w:rsidRPr="00083A80">
        <w:rPr>
          <w:sz w:val="24"/>
          <w:szCs w:val="24"/>
        </w:rPr>
        <w:t>в газете «Пригородные вести», в сетевом издании-сайте муниципа</w:t>
      </w:r>
      <w:r>
        <w:rPr>
          <w:sz w:val="24"/>
          <w:szCs w:val="24"/>
        </w:rPr>
        <w:t xml:space="preserve">льного образования </w:t>
      </w:r>
      <w:proofErr w:type="spellStart"/>
      <w:r>
        <w:rPr>
          <w:sz w:val="24"/>
          <w:szCs w:val="24"/>
        </w:rPr>
        <w:t>завправо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, а также</w:t>
      </w:r>
      <w:r w:rsidRPr="00083A80">
        <w:rPr>
          <w:sz w:val="24"/>
          <w:szCs w:val="24"/>
        </w:rPr>
        <w:t xml:space="preserve"> разместить на официальном сайте муниципального образования в сети «Интернет».</w:t>
      </w:r>
    </w:p>
    <w:p w:rsidR="00111CC5" w:rsidRDefault="00111CC5" w:rsidP="00673C20">
      <w:pPr>
        <w:jc w:val="both"/>
        <w:rPr>
          <w:sz w:val="24"/>
          <w:szCs w:val="24"/>
        </w:rPr>
      </w:pPr>
    </w:p>
    <w:p w:rsidR="00BA03C5" w:rsidRDefault="00BA03C5" w:rsidP="00673C20">
      <w:pPr>
        <w:jc w:val="both"/>
        <w:rPr>
          <w:sz w:val="24"/>
          <w:szCs w:val="24"/>
        </w:rPr>
      </w:pPr>
    </w:p>
    <w:p w:rsidR="00BA03C5" w:rsidRDefault="00BA03C5" w:rsidP="00673C20">
      <w:pPr>
        <w:jc w:val="both"/>
        <w:rPr>
          <w:sz w:val="24"/>
          <w:szCs w:val="24"/>
        </w:rPr>
      </w:pPr>
    </w:p>
    <w:p w:rsidR="00BA03C5" w:rsidRDefault="00C90B0E" w:rsidP="00E96153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</w:t>
      </w:r>
      <w:r w:rsidR="00E200FB">
        <w:rPr>
          <w:rFonts w:ascii="Times New Roman" w:hAnsi="Times New Roman" w:cs="Times New Roman"/>
          <w:sz w:val="24"/>
          <w:szCs w:val="24"/>
        </w:rPr>
        <w:t xml:space="preserve">    </w:t>
      </w:r>
      <w:r w:rsidR="000D40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00FB">
        <w:rPr>
          <w:rFonts w:ascii="Times New Roman" w:hAnsi="Times New Roman" w:cs="Times New Roman"/>
          <w:sz w:val="24"/>
          <w:szCs w:val="24"/>
        </w:rPr>
        <w:t>К.Н. Русинов</w:t>
      </w:r>
    </w:p>
    <w:p w:rsidR="00BA03C5" w:rsidRDefault="00BA03C5" w:rsidP="00EC0281">
      <w:pPr>
        <w:widowControl/>
        <w:autoSpaceDE/>
        <w:adjustRightInd/>
        <w:rPr>
          <w:sz w:val="24"/>
          <w:szCs w:val="24"/>
        </w:rPr>
      </w:pPr>
    </w:p>
    <w:p w:rsidR="00CF1391" w:rsidRDefault="00CF1391" w:rsidP="0016194F">
      <w:pPr>
        <w:widowControl/>
        <w:autoSpaceDE/>
        <w:adjustRightInd/>
        <w:jc w:val="center"/>
        <w:rPr>
          <w:sz w:val="24"/>
          <w:szCs w:val="24"/>
        </w:rPr>
      </w:pPr>
    </w:p>
    <w:p w:rsidR="00991EC9" w:rsidRDefault="00991EC9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991EC9" w:rsidRPr="00991EC9" w:rsidTr="00F21D3C">
        <w:tc>
          <w:tcPr>
            <w:tcW w:w="5353" w:type="dxa"/>
          </w:tcPr>
          <w:p w:rsidR="00991EC9" w:rsidRPr="00991EC9" w:rsidRDefault="00991EC9" w:rsidP="00E200FB">
            <w:pPr>
              <w:pStyle w:val="ConsPlusNonformat"/>
              <w:tabs>
                <w:tab w:val="left" w:pos="666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991EC9" w:rsidRPr="00991EC9" w:rsidRDefault="00991EC9" w:rsidP="00991EC9">
            <w:pPr>
              <w:pStyle w:val="ConsPlusNonformat"/>
              <w:tabs>
                <w:tab w:val="left" w:pos="666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1EC9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  <w:p w:rsidR="00991EC9" w:rsidRPr="00991EC9" w:rsidRDefault="00991EC9" w:rsidP="00991EC9">
            <w:pPr>
              <w:pStyle w:val="ConsPlusNonformat"/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 w:rsidRPr="00991EC9">
              <w:rPr>
                <w:rFonts w:ascii="Times New Roman" w:hAnsi="Times New Roman" w:cs="Times New Roman"/>
              </w:rPr>
              <w:t xml:space="preserve">постановлением Администрации муниципального образования «Муниципальный округ </w:t>
            </w:r>
          </w:p>
          <w:p w:rsidR="00991EC9" w:rsidRPr="00991EC9" w:rsidRDefault="00991EC9" w:rsidP="00991EC9">
            <w:pPr>
              <w:pStyle w:val="ConsPlusNonformat"/>
              <w:tabs>
                <w:tab w:val="left" w:pos="6663"/>
              </w:tabs>
              <w:jc w:val="both"/>
              <w:rPr>
                <w:rFonts w:ascii="Times New Roman" w:hAnsi="Times New Roman" w:cs="Times New Roman"/>
              </w:rPr>
            </w:pPr>
            <w:r w:rsidRPr="00991EC9">
              <w:rPr>
                <w:rFonts w:ascii="Times New Roman" w:hAnsi="Times New Roman" w:cs="Times New Roman"/>
              </w:rPr>
              <w:t xml:space="preserve">Завьяловский район </w:t>
            </w:r>
          </w:p>
          <w:p w:rsidR="00991EC9" w:rsidRPr="00991EC9" w:rsidRDefault="00991EC9" w:rsidP="00991EC9">
            <w:pPr>
              <w:pStyle w:val="ConsPlusNonformat"/>
              <w:tabs>
                <w:tab w:val="left" w:pos="6663"/>
              </w:tabs>
              <w:jc w:val="both"/>
              <w:rPr>
                <w:rFonts w:ascii="Times New Roman" w:hAnsi="Times New Roman" w:cs="Times New Roman"/>
              </w:rPr>
            </w:pPr>
            <w:r w:rsidRPr="00991EC9">
              <w:rPr>
                <w:rFonts w:ascii="Times New Roman" w:hAnsi="Times New Roman" w:cs="Times New Roman"/>
              </w:rPr>
              <w:t>Удмуртской Республики»</w:t>
            </w:r>
          </w:p>
          <w:p w:rsidR="00991EC9" w:rsidRPr="00991EC9" w:rsidRDefault="00991EC9" w:rsidP="00991EC9">
            <w:pPr>
              <w:pStyle w:val="ConsPlusNonformat"/>
              <w:tabs>
                <w:tab w:val="left" w:pos="666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1E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991EC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</w:t>
            </w:r>
            <w:proofErr w:type="gramEnd"/>
          </w:p>
        </w:tc>
      </w:tr>
    </w:tbl>
    <w:p w:rsidR="00991EC9" w:rsidRDefault="00991EC9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Default="00991EC9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Default="00991EC9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Default="00991EC9" w:rsidP="00991EC9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C9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ведения реестра муниципальных услуг муниципального образования «Муниципальный округ Завьяловский район 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C9">
        <w:rPr>
          <w:rFonts w:ascii="Times New Roman" w:hAnsi="Times New Roman" w:cs="Times New Roman"/>
          <w:b/>
          <w:sz w:val="24"/>
          <w:szCs w:val="24"/>
        </w:rPr>
        <w:t>Удмуртской Республики»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C9" w:rsidRPr="00991EC9" w:rsidRDefault="00991EC9" w:rsidP="00991EC9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Порядок формирования и ведения Реестра муниципальных услуг устанавливает последовательность административных действий при формировании и размещении сведений об услугах в Реестре муниципальных ус</w:t>
      </w:r>
      <w:r w:rsidR="004D2A87">
        <w:rPr>
          <w:rFonts w:ascii="Times New Roman" w:hAnsi="Times New Roman" w:cs="Times New Roman"/>
          <w:sz w:val="24"/>
          <w:szCs w:val="24"/>
        </w:rPr>
        <w:t>луг муниципального образования 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  <w:proofErr w:type="gramEnd"/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1.2. В Реестр включаются сведения: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о муниципальных услугах, предоставляемых Администрацией муниципальн</w:t>
      </w:r>
      <w:r w:rsidR="004D2A87">
        <w:rPr>
          <w:rFonts w:ascii="Times New Roman" w:hAnsi="Times New Roman" w:cs="Times New Roman"/>
          <w:sz w:val="24"/>
          <w:szCs w:val="24"/>
        </w:rPr>
        <w:t>ого образования «</w:t>
      </w:r>
      <w:r w:rsidRPr="00991EC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D2A87">
        <w:rPr>
          <w:rFonts w:ascii="Times New Roman" w:hAnsi="Times New Roman" w:cs="Times New Roman"/>
          <w:sz w:val="24"/>
          <w:szCs w:val="24"/>
        </w:rPr>
        <w:t>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;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об услугах, которые являются необходимыми и обязательными для предоставления муниципальных услуг и в</w:t>
      </w:r>
      <w:r w:rsidR="006106B6">
        <w:rPr>
          <w:rFonts w:ascii="Times New Roman" w:hAnsi="Times New Roman" w:cs="Times New Roman"/>
          <w:sz w:val="24"/>
          <w:szCs w:val="24"/>
        </w:rPr>
        <w:t>ключены в перечень, утверждаемый</w:t>
      </w:r>
      <w:r w:rsidRPr="00991EC9">
        <w:rPr>
          <w:rFonts w:ascii="Times New Roman" w:hAnsi="Times New Roman" w:cs="Times New Roman"/>
          <w:sz w:val="24"/>
          <w:szCs w:val="24"/>
        </w:rPr>
        <w:t xml:space="preserve"> </w:t>
      </w:r>
      <w:r w:rsidR="006106B6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Pr="00991EC9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4D2A87">
        <w:rPr>
          <w:rFonts w:ascii="Times New Roman" w:hAnsi="Times New Roman" w:cs="Times New Roman"/>
          <w:sz w:val="24"/>
          <w:szCs w:val="24"/>
        </w:rPr>
        <w:t>вания «</w:t>
      </w:r>
      <w:r w:rsidRPr="00991EC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D2A87">
        <w:rPr>
          <w:rFonts w:ascii="Times New Roman" w:hAnsi="Times New Roman" w:cs="Times New Roman"/>
          <w:sz w:val="24"/>
          <w:szCs w:val="24"/>
        </w:rPr>
        <w:t>Завьяловский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Необходимой и обязательной услугой является услуга, в результате оказания которой заявитель получает документ, который требуется предъявить при обращении за предоставлением муниципальной услуги;</w:t>
      </w:r>
      <w:proofErr w:type="gramEnd"/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об услугах,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форме.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 xml:space="preserve">Сведения об услугах, размещаемых в Реестре и предоставляемых </w:t>
      </w:r>
      <w:r w:rsidR="004D2A87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подразделениями, ответственными за предоставление муниципальных услуг, </w:t>
      </w:r>
      <w:r w:rsidRPr="00991EC9">
        <w:rPr>
          <w:rFonts w:ascii="Times New Roman" w:hAnsi="Times New Roman" w:cs="Times New Roman"/>
          <w:sz w:val="24"/>
          <w:szCs w:val="24"/>
        </w:rPr>
        <w:t xml:space="preserve">в </w:t>
      </w:r>
      <w:r w:rsidR="004D2A87">
        <w:rPr>
          <w:rFonts w:ascii="Times New Roman" w:hAnsi="Times New Roman" w:cs="Times New Roman"/>
          <w:sz w:val="24"/>
          <w:szCs w:val="24"/>
        </w:rPr>
        <w:t xml:space="preserve">отдел организационной работы </w:t>
      </w:r>
      <w:r w:rsidRPr="00991EC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106B6">
        <w:rPr>
          <w:rFonts w:ascii="Times New Roman" w:hAnsi="Times New Roman" w:cs="Times New Roman"/>
          <w:sz w:val="24"/>
          <w:szCs w:val="24"/>
        </w:rPr>
        <w:t>документационного обеспечения,</w:t>
      </w:r>
      <w:r w:rsidR="004D2A87">
        <w:rPr>
          <w:rFonts w:ascii="Times New Roman" w:hAnsi="Times New Roman" w:cs="Times New Roman"/>
          <w:sz w:val="24"/>
          <w:szCs w:val="24"/>
        </w:rPr>
        <w:t xml:space="preserve"> </w:t>
      </w:r>
      <w:r w:rsidR="006106B6">
        <w:rPr>
          <w:rFonts w:ascii="Times New Roman" w:hAnsi="Times New Roman" w:cs="Times New Roman"/>
          <w:sz w:val="24"/>
          <w:szCs w:val="24"/>
        </w:rPr>
        <w:t>о</w:t>
      </w:r>
      <w:r w:rsidR="004D2A87">
        <w:rPr>
          <w:rFonts w:ascii="Times New Roman" w:hAnsi="Times New Roman" w:cs="Times New Roman"/>
          <w:sz w:val="24"/>
          <w:szCs w:val="24"/>
        </w:rPr>
        <w:t xml:space="preserve">рганизационной и кадровой работы </w:t>
      </w:r>
      <w:r w:rsidRPr="00991EC9">
        <w:rPr>
          <w:rFonts w:ascii="Times New Roman" w:hAnsi="Times New Roman" w:cs="Times New Roman"/>
          <w:sz w:val="24"/>
          <w:szCs w:val="24"/>
        </w:rPr>
        <w:t>Администра</w:t>
      </w:r>
      <w:r w:rsidR="004D2A87">
        <w:rPr>
          <w:rFonts w:ascii="Times New Roman" w:hAnsi="Times New Roman" w:cs="Times New Roman"/>
          <w:sz w:val="24"/>
          <w:szCs w:val="24"/>
        </w:rPr>
        <w:t>ции муниципального образования 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по формированию и ведению Реестра, должны быть полными и достоверными.</w:t>
      </w:r>
      <w:proofErr w:type="gramEnd"/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4D2A87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991EC9">
        <w:rPr>
          <w:rFonts w:ascii="Times New Roman" w:hAnsi="Times New Roman" w:cs="Times New Roman"/>
          <w:sz w:val="24"/>
          <w:szCs w:val="24"/>
        </w:rPr>
        <w:t>и лица, ответственные за формирование сведений об услугах,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  <w:proofErr w:type="gramEnd"/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1.5. Реестр утверждается постановлением Администра</w:t>
      </w:r>
      <w:r w:rsidR="004D2A87">
        <w:rPr>
          <w:rFonts w:ascii="Times New Roman" w:hAnsi="Times New Roman" w:cs="Times New Roman"/>
          <w:sz w:val="24"/>
          <w:szCs w:val="24"/>
        </w:rPr>
        <w:t>ции муниципального образования «</w:t>
      </w:r>
      <w:r w:rsidRPr="00991EC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D2A87">
        <w:rPr>
          <w:rFonts w:ascii="Times New Roman" w:hAnsi="Times New Roman" w:cs="Times New Roman"/>
          <w:sz w:val="24"/>
          <w:szCs w:val="24"/>
        </w:rPr>
        <w:t>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</w:t>
      </w:r>
      <w:r w:rsidR="004D2A87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Pr="00991EC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D2A87">
        <w:rPr>
          <w:rFonts w:ascii="Times New Roman" w:hAnsi="Times New Roman" w:cs="Times New Roman"/>
          <w:sz w:val="24"/>
          <w:szCs w:val="24"/>
        </w:rPr>
        <w:t>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.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Pr="004D2A87" w:rsidRDefault="00991EC9" w:rsidP="004D2A87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87">
        <w:rPr>
          <w:rFonts w:ascii="Times New Roman" w:hAnsi="Times New Roman" w:cs="Times New Roman"/>
          <w:b/>
          <w:sz w:val="24"/>
          <w:szCs w:val="24"/>
        </w:rPr>
        <w:t>2. Формирование и предоставление сведений об услугах</w:t>
      </w:r>
    </w:p>
    <w:p w:rsidR="00991EC9" w:rsidRPr="004D2A87" w:rsidRDefault="00991EC9" w:rsidP="004D2A87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87">
        <w:rPr>
          <w:rFonts w:ascii="Times New Roman" w:hAnsi="Times New Roman" w:cs="Times New Roman"/>
          <w:b/>
          <w:sz w:val="24"/>
          <w:szCs w:val="24"/>
        </w:rPr>
        <w:t>для размещения в Реестре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2.1. Формирование сведений об услугах для размещения в Реестре осуществляют структурные подразделения Администрации муниципального образования </w:t>
      </w:r>
      <w:r w:rsidR="004D2A87">
        <w:rPr>
          <w:rFonts w:ascii="Times New Roman" w:hAnsi="Times New Roman" w:cs="Times New Roman"/>
          <w:sz w:val="24"/>
          <w:szCs w:val="24"/>
        </w:rPr>
        <w:lastRenderedPageBreak/>
        <w:t>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4D2A87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, предоставляющие соответствующие муниципальные услуги (далее - исполнители муниципальных услуг).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2.2. Сведения об услугах для размещения в Реестре направляются в уполномоченный орган на формирование и ведение Реестра. В случае если в предоставлении муниципальной услуги участвуют несколько исполнителей, то направление в уполномоченный орган сведений об услугах осуществляет исполнитель, который предоставляет итоговый результат услуги.</w:t>
      </w:r>
    </w:p>
    <w:p w:rsidR="00991EC9" w:rsidRPr="00991EC9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1EC9" w:rsidRPr="004D2A87" w:rsidRDefault="00991EC9" w:rsidP="004D2A87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87">
        <w:rPr>
          <w:rFonts w:ascii="Times New Roman" w:hAnsi="Times New Roman" w:cs="Times New Roman"/>
          <w:b/>
          <w:sz w:val="24"/>
          <w:szCs w:val="24"/>
        </w:rPr>
        <w:t>3. Ведение Реестра</w:t>
      </w:r>
    </w:p>
    <w:p w:rsidR="00991EC9" w:rsidRPr="004D2A87" w:rsidRDefault="00991EC9" w:rsidP="00991EC9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3.1. Ведение Реестра осуществляется уполномоченным органом, на основании сведений, предоставляемых исполнителями соответствующих муниципальных услуг.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3.2. Ведение Реестра включает в себя следующие процедуры: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включение муниципальной услуги в Реестр;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внесение изменений в Реестр;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- исключение муниципальной услуги из Реестра.</w:t>
      </w:r>
    </w:p>
    <w:p w:rsidR="00991EC9" w:rsidRPr="00991EC9" w:rsidRDefault="00991EC9" w:rsidP="004D2A87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>3.3.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991EC9" w:rsidRPr="00991EC9" w:rsidRDefault="00991EC9" w:rsidP="00F21D3C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При вступлении в силу правовых актов, изменяющих порядок предоставления услуги, или наделяющих исполнителей муниципальной услуги полномочиями по предоставлению новой услуги, соответствующие сведения направляются уполномоченному органу в течение 7 календарных дней со дня вступления в силу указанных правовых актов для внесения соответствующих изменений в Реестр.</w:t>
      </w:r>
      <w:proofErr w:type="gramEnd"/>
    </w:p>
    <w:p w:rsidR="00991EC9" w:rsidRPr="00991EC9" w:rsidRDefault="00991EC9" w:rsidP="00F21D3C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Исключение сведений об услугах из Реестра осуществляется на основании постановления Администра</w:t>
      </w:r>
      <w:r w:rsidR="00F21D3C">
        <w:rPr>
          <w:rFonts w:ascii="Times New Roman" w:hAnsi="Times New Roman" w:cs="Times New Roman"/>
          <w:sz w:val="24"/>
          <w:szCs w:val="24"/>
        </w:rPr>
        <w:t>ции муниципального образования 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 xml:space="preserve">ский </w:t>
      </w:r>
      <w:r w:rsidR="00F21D3C">
        <w:rPr>
          <w:rFonts w:ascii="Times New Roman" w:hAnsi="Times New Roman" w:cs="Times New Roman"/>
          <w:sz w:val="24"/>
          <w:szCs w:val="24"/>
        </w:rPr>
        <w:t>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, которым упразднено предоставление муниципальной услуги, в связи с вступлением в силу нормативных правовых актов Российской Федерации, Удмуртской Республики.</w:t>
      </w:r>
      <w:proofErr w:type="gramEnd"/>
    </w:p>
    <w:p w:rsidR="00991EC9" w:rsidRPr="00991EC9" w:rsidRDefault="00991EC9" w:rsidP="00F21D3C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Для исключения сведений об услуге из Реестра исполнитель, предоставлявший соответствующую услугу, направляет уполномоченному органу письменное обращение с указанием основания для его исключения и соответствующие постановление Администра</w:t>
      </w:r>
      <w:r w:rsidR="00F21D3C">
        <w:rPr>
          <w:rFonts w:ascii="Times New Roman" w:hAnsi="Times New Roman" w:cs="Times New Roman"/>
          <w:sz w:val="24"/>
          <w:szCs w:val="24"/>
        </w:rPr>
        <w:t>ции муниципального образования 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ский район Удмуртской Республи</w:t>
      </w:r>
      <w:r w:rsidR="00F21D3C">
        <w:rPr>
          <w:rFonts w:ascii="Times New Roman" w:hAnsi="Times New Roman" w:cs="Times New Roman"/>
          <w:sz w:val="24"/>
          <w:szCs w:val="24"/>
        </w:rPr>
        <w:t>ки»</w:t>
      </w:r>
      <w:r w:rsidRPr="00991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EC9" w:rsidRPr="00991EC9" w:rsidRDefault="00991EC9" w:rsidP="00F21D3C">
      <w:pPr>
        <w:pStyle w:val="ConsPlusNonformat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EC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991EC9">
        <w:rPr>
          <w:rFonts w:ascii="Times New Roman" w:hAnsi="Times New Roman" w:cs="Times New Roman"/>
          <w:sz w:val="24"/>
          <w:szCs w:val="24"/>
        </w:rPr>
        <w:t>Исключение сведений об услуге, а также внесение изменений в Реестр осуществляется органом, ответственным за размещение Реестра, внесение в него изменений и исключение сведений из Реестра на официальном са</w:t>
      </w:r>
      <w:r w:rsidR="00F21D3C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Pr="00991EC9">
        <w:rPr>
          <w:rFonts w:ascii="Times New Roman" w:hAnsi="Times New Roman" w:cs="Times New Roman"/>
          <w:sz w:val="24"/>
          <w:szCs w:val="24"/>
        </w:rPr>
        <w:t>Муниципаль</w:t>
      </w:r>
      <w:r w:rsidR="00F21D3C">
        <w:rPr>
          <w:rFonts w:ascii="Times New Roman" w:hAnsi="Times New Roman" w:cs="Times New Roman"/>
          <w:sz w:val="24"/>
          <w:szCs w:val="24"/>
        </w:rPr>
        <w:t>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</w:t>
      </w:r>
      <w:r w:rsidR="00F21D3C">
        <w:rPr>
          <w:rFonts w:ascii="Times New Roman" w:hAnsi="Times New Roman" w:cs="Times New Roman"/>
          <w:sz w:val="24"/>
          <w:szCs w:val="24"/>
        </w:rPr>
        <w:t>кий район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, на основании информации, подготовленной уполномоченным органом, в течение 3 рабочих дней после принятия соответствующего постановления Администра</w:t>
      </w:r>
      <w:r w:rsidR="00F21D3C">
        <w:rPr>
          <w:rFonts w:ascii="Times New Roman" w:hAnsi="Times New Roman" w:cs="Times New Roman"/>
          <w:sz w:val="24"/>
          <w:szCs w:val="24"/>
        </w:rPr>
        <w:t>ции муниципального образования «Муниципальный округ Завьялов</w:t>
      </w:r>
      <w:r w:rsidRPr="00991EC9">
        <w:rPr>
          <w:rFonts w:ascii="Times New Roman" w:hAnsi="Times New Roman" w:cs="Times New Roman"/>
          <w:sz w:val="24"/>
          <w:szCs w:val="24"/>
        </w:rPr>
        <w:t>ский район</w:t>
      </w:r>
      <w:r w:rsidR="00F21D3C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 w:rsidRPr="00991E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EC9" w:rsidRDefault="00991EC9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D3C" w:rsidRPr="0016194F" w:rsidRDefault="00F21D3C" w:rsidP="00F21D3C">
      <w:pPr>
        <w:widowControl/>
        <w:autoSpaceDE/>
        <w:adjustRightInd/>
        <w:jc w:val="center"/>
        <w:rPr>
          <w:sz w:val="24"/>
          <w:szCs w:val="24"/>
        </w:rPr>
      </w:pPr>
      <w:r w:rsidRPr="0016194F">
        <w:rPr>
          <w:sz w:val="24"/>
          <w:szCs w:val="24"/>
        </w:rPr>
        <w:lastRenderedPageBreak/>
        <w:t xml:space="preserve">С </w:t>
      </w:r>
      <w:proofErr w:type="gramStart"/>
      <w:r w:rsidRPr="0016194F">
        <w:rPr>
          <w:sz w:val="24"/>
          <w:szCs w:val="24"/>
        </w:rPr>
        <w:t>П</w:t>
      </w:r>
      <w:proofErr w:type="gramEnd"/>
      <w:r w:rsidRPr="0016194F">
        <w:rPr>
          <w:sz w:val="24"/>
          <w:szCs w:val="24"/>
        </w:rPr>
        <w:t xml:space="preserve"> Р А В К А</w:t>
      </w:r>
    </w:p>
    <w:p w:rsidR="00F21D3C" w:rsidRPr="0016194F" w:rsidRDefault="00F21D3C" w:rsidP="00F21D3C">
      <w:pPr>
        <w:widowControl/>
        <w:autoSpaceDE/>
        <w:adjustRightInd/>
        <w:jc w:val="center"/>
        <w:rPr>
          <w:sz w:val="24"/>
          <w:szCs w:val="24"/>
        </w:rPr>
      </w:pPr>
      <w:r w:rsidRPr="0016194F">
        <w:rPr>
          <w:sz w:val="24"/>
          <w:szCs w:val="24"/>
        </w:rPr>
        <w:t>о согласов</w:t>
      </w:r>
      <w:r>
        <w:rPr>
          <w:sz w:val="24"/>
          <w:szCs w:val="24"/>
        </w:rPr>
        <w:t>ании проекта постановления Администрации</w:t>
      </w:r>
    </w:p>
    <w:p w:rsidR="00F21D3C" w:rsidRPr="0016194F" w:rsidRDefault="00F21D3C" w:rsidP="00F21D3C">
      <w:pPr>
        <w:widowControl/>
        <w:autoSpaceDE/>
        <w:adjustRightInd/>
        <w:jc w:val="center"/>
        <w:rPr>
          <w:sz w:val="24"/>
          <w:szCs w:val="24"/>
        </w:rPr>
      </w:pPr>
      <w:r w:rsidRPr="0016194F">
        <w:rPr>
          <w:sz w:val="24"/>
          <w:szCs w:val="24"/>
        </w:rPr>
        <w:t xml:space="preserve">муниципального образования «Муниципальный округ Завьяловский район </w:t>
      </w:r>
      <w:r w:rsidRPr="0016194F">
        <w:rPr>
          <w:sz w:val="24"/>
          <w:szCs w:val="24"/>
        </w:rPr>
        <w:br/>
        <w:t>Удмуртской Республики»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Default="00F21D3C" w:rsidP="00F21D3C">
      <w:pPr>
        <w:jc w:val="both"/>
        <w:rPr>
          <w:sz w:val="24"/>
        </w:rPr>
      </w:pPr>
      <w:r w:rsidRPr="0016194F">
        <w:rPr>
          <w:sz w:val="24"/>
        </w:rPr>
        <w:t xml:space="preserve">Содержание проекта: </w:t>
      </w:r>
      <w:r w:rsidRPr="00F21D3C">
        <w:rPr>
          <w:sz w:val="24"/>
        </w:rPr>
        <w:t xml:space="preserve">Об утверждении Порядка </w:t>
      </w:r>
      <w:r>
        <w:rPr>
          <w:sz w:val="24"/>
        </w:rPr>
        <w:t xml:space="preserve">формирования и ведения реестра </w:t>
      </w:r>
      <w:r w:rsidRPr="00F21D3C">
        <w:rPr>
          <w:sz w:val="24"/>
        </w:rPr>
        <w:t>муниципальных усл</w:t>
      </w:r>
      <w:r>
        <w:rPr>
          <w:sz w:val="24"/>
        </w:rPr>
        <w:t xml:space="preserve">уг в муниципальном образовании </w:t>
      </w:r>
      <w:r w:rsidRPr="00F21D3C">
        <w:rPr>
          <w:sz w:val="24"/>
        </w:rPr>
        <w:t>«Муниципальный округ Завьяловский район Удмуртской Республики»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b/>
          <w:bCs/>
          <w:sz w:val="24"/>
        </w:rPr>
      </w:pPr>
      <w:r w:rsidRPr="0016194F">
        <w:rPr>
          <w:b/>
          <w:bCs/>
          <w:sz w:val="24"/>
        </w:rPr>
        <w:t>Проект постановления вносит: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 w:rsidRPr="0016194F">
        <w:rPr>
          <w:sz w:val="24"/>
        </w:rPr>
        <w:t>Руководитель аппарата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 xml:space="preserve"> «_____»__________2024</w:t>
      </w:r>
      <w:r w:rsidRPr="0016194F">
        <w:rPr>
          <w:sz w:val="24"/>
        </w:rPr>
        <w:t xml:space="preserve">                                                      </w:t>
      </w:r>
      <w:r>
        <w:rPr>
          <w:sz w:val="24"/>
        </w:rPr>
        <w:t xml:space="preserve">                             </w:t>
      </w:r>
      <w:r w:rsidRPr="0016194F">
        <w:rPr>
          <w:sz w:val="24"/>
        </w:rPr>
        <w:t>С.А. Лизунова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b/>
          <w:sz w:val="24"/>
        </w:rPr>
      </w:pPr>
      <w:r w:rsidRPr="0016194F">
        <w:rPr>
          <w:b/>
          <w:sz w:val="24"/>
        </w:rPr>
        <w:t>Проект постановления согласован: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 w:rsidRPr="0016194F">
        <w:rPr>
          <w:sz w:val="24"/>
        </w:rPr>
        <w:t>Начальник правового управления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>«____»____________2024</w:t>
      </w:r>
      <w:r w:rsidRPr="0016194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</w:t>
      </w:r>
      <w:r w:rsidRPr="0016194F">
        <w:rPr>
          <w:sz w:val="24"/>
        </w:rPr>
        <w:t xml:space="preserve">  Ж.В. </w:t>
      </w:r>
      <w:proofErr w:type="spellStart"/>
      <w:r w:rsidRPr="0016194F">
        <w:rPr>
          <w:sz w:val="24"/>
        </w:rPr>
        <w:t>Бектина</w:t>
      </w:r>
      <w:proofErr w:type="spellEnd"/>
    </w:p>
    <w:p w:rsidR="00F21D3C" w:rsidRPr="0016194F" w:rsidRDefault="00F21D3C" w:rsidP="00F21D3C">
      <w:pPr>
        <w:widowControl/>
        <w:autoSpaceDE/>
        <w:adjustRightInd/>
        <w:jc w:val="both"/>
        <w:rPr>
          <w:b/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 w:rsidRPr="0016194F">
        <w:rPr>
          <w:sz w:val="24"/>
        </w:rPr>
        <w:t xml:space="preserve">Начальник отдела документационного обеспечения </w:t>
      </w: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</w:rPr>
      </w:pPr>
      <w:r>
        <w:rPr>
          <w:sz w:val="24"/>
        </w:rPr>
        <w:t>«____»____________2024</w:t>
      </w:r>
      <w:r w:rsidRPr="0016194F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</w:t>
      </w:r>
      <w:r w:rsidRPr="0016194F">
        <w:rPr>
          <w:sz w:val="24"/>
        </w:rPr>
        <w:t>Е.Ю. Липина</w:t>
      </w:r>
    </w:p>
    <w:p w:rsidR="00F21D3C" w:rsidRPr="0016194F" w:rsidRDefault="00F21D3C" w:rsidP="00F21D3C">
      <w:pPr>
        <w:widowControl/>
        <w:pBdr>
          <w:bottom w:val="single" w:sz="12" w:space="1" w:color="auto"/>
        </w:pBdr>
        <w:autoSpaceDE/>
        <w:adjustRightInd/>
        <w:jc w:val="both"/>
        <w:rPr>
          <w:sz w:val="24"/>
        </w:rPr>
      </w:pPr>
    </w:p>
    <w:p w:rsidR="00F21D3C" w:rsidRPr="0016194F" w:rsidRDefault="00F21D3C" w:rsidP="00F21D3C">
      <w:pPr>
        <w:widowControl/>
        <w:autoSpaceDE/>
        <w:adjustRightInd/>
        <w:jc w:val="both"/>
        <w:rPr>
          <w:sz w:val="24"/>
          <w:szCs w:val="24"/>
        </w:rPr>
      </w:pPr>
      <w:r w:rsidRPr="0016194F">
        <w:rPr>
          <w:sz w:val="24"/>
          <w:szCs w:val="24"/>
        </w:rPr>
        <w:t xml:space="preserve">Рассылка: структурные подразделения, </w:t>
      </w:r>
      <w:proofErr w:type="spellStart"/>
      <w:r w:rsidRPr="0016194F">
        <w:rPr>
          <w:sz w:val="24"/>
          <w:szCs w:val="24"/>
        </w:rPr>
        <w:t>орготдел</w:t>
      </w:r>
      <w:proofErr w:type="spellEnd"/>
      <w:r w:rsidRPr="0016194F">
        <w:rPr>
          <w:sz w:val="24"/>
          <w:szCs w:val="24"/>
        </w:rPr>
        <w:t xml:space="preserve"> </w:t>
      </w:r>
    </w:p>
    <w:p w:rsidR="00F21D3C" w:rsidRPr="0016194F" w:rsidRDefault="00F21D3C" w:rsidP="00F21D3C">
      <w:pPr>
        <w:widowControl/>
        <w:autoSpaceDE/>
        <w:adjustRightInd/>
        <w:jc w:val="center"/>
        <w:rPr>
          <w:sz w:val="24"/>
        </w:rPr>
      </w:pPr>
    </w:p>
    <w:p w:rsidR="00F21D3C" w:rsidRPr="00E200FB" w:rsidRDefault="00F21D3C" w:rsidP="00E200FB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1D3C" w:rsidRPr="00E200FB" w:rsidSect="005D007A">
      <w:headerReference w:type="default" r:id="rId9"/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87" w:rsidRDefault="004D2A87" w:rsidP="009D482E">
      <w:r>
        <w:separator/>
      </w:r>
    </w:p>
  </w:endnote>
  <w:endnote w:type="continuationSeparator" w:id="0">
    <w:p w:rsidR="004D2A87" w:rsidRDefault="004D2A87" w:rsidP="009D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87" w:rsidRDefault="004D2A87" w:rsidP="009D482E">
      <w:r>
        <w:separator/>
      </w:r>
    </w:p>
  </w:footnote>
  <w:footnote w:type="continuationSeparator" w:id="0">
    <w:p w:rsidR="004D2A87" w:rsidRDefault="004D2A87" w:rsidP="009D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87" w:rsidRDefault="00BD6FC9" w:rsidP="00BD6FC9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A94"/>
    <w:multiLevelType w:val="multilevel"/>
    <w:tmpl w:val="789434AC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36594"/>
    <w:rsid w:val="00037AC8"/>
    <w:rsid w:val="00044496"/>
    <w:rsid w:val="0004692C"/>
    <w:rsid w:val="000512E8"/>
    <w:rsid w:val="000A30C6"/>
    <w:rsid w:val="000B0112"/>
    <w:rsid w:val="000D4062"/>
    <w:rsid w:val="000F26F2"/>
    <w:rsid w:val="00111CC5"/>
    <w:rsid w:val="00113703"/>
    <w:rsid w:val="001551A8"/>
    <w:rsid w:val="0016194F"/>
    <w:rsid w:val="001C35DE"/>
    <w:rsid w:val="001D1DB5"/>
    <w:rsid w:val="001E3547"/>
    <w:rsid w:val="0026150A"/>
    <w:rsid w:val="00277634"/>
    <w:rsid w:val="0028379F"/>
    <w:rsid w:val="00295F03"/>
    <w:rsid w:val="002F4014"/>
    <w:rsid w:val="002F4BB4"/>
    <w:rsid w:val="00300F12"/>
    <w:rsid w:val="00360A71"/>
    <w:rsid w:val="00392E71"/>
    <w:rsid w:val="003C0B99"/>
    <w:rsid w:val="004232B8"/>
    <w:rsid w:val="004453C4"/>
    <w:rsid w:val="004860E7"/>
    <w:rsid w:val="004D2A87"/>
    <w:rsid w:val="00500198"/>
    <w:rsid w:val="0051163B"/>
    <w:rsid w:val="00555444"/>
    <w:rsid w:val="005B7B02"/>
    <w:rsid w:val="005C5403"/>
    <w:rsid w:val="005C6309"/>
    <w:rsid w:val="005D007A"/>
    <w:rsid w:val="005F110E"/>
    <w:rsid w:val="006106B6"/>
    <w:rsid w:val="00622148"/>
    <w:rsid w:val="006344DE"/>
    <w:rsid w:val="0066002C"/>
    <w:rsid w:val="00673C20"/>
    <w:rsid w:val="0069138F"/>
    <w:rsid w:val="006B487B"/>
    <w:rsid w:val="006B6099"/>
    <w:rsid w:val="00715ACB"/>
    <w:rsid w:val="00765BBE"/>
    <w:rsid w:val="007B5CD5"/>
    <w:rsid w:val="007C1848"/>
    <w:rsid w:val="007E6CCC"/>
    <w:rsid w:val="007E7A55"/>
    <w:rsid w:val="007F0CB9"/>
    <w:rsid w:val="00812118"/>
    <w:rsid w:val="008C45C5"/>
    <w:rsid w:val="008F3967"/>
    <w:rsid w:val="008F7C96"/>
    <w:rsid w:val="00913FC6"/>
    <w:rsid w:val="00926B29"/>
    <w:rsid w:val="00933D11"/>
    <w:rsid w:val="00945662"/>
    <w:rsid w:val="00964602"/>
    <w:rsid w:val="00987D61"/>
    <w:rsid w:val="00991EC9"/>
    <w:rsid w:val="009D482E"/>
    <w:rsid w:val="00A07033"/>
    <w:rsid w:val="00A85461"/>
    <w:rsid w:val="00AA4BC8"/>
    <w:rsid w:val="00AA6854"/>
    <w:rsid w:val="00AB7506"/>
    <w:rsid w:val="00AE085A"/>
    <w:rsid w:val="00B57E15"/>
    <w:rsid w:val="00B83FEE"/>
    <w:rsid w:val="00BA03C5"/>
    <w:rsid w:val="00BB21C8"/>
    <w:rsid w:val="00BC37C0"/>
    <w:rsid w:val="00BD6FC9"/>
    <w:rsid w:val="00C04FED"/>
    <w:rsid w:val="00C41128"/>
    <w:rsid w:val="00C43A6B"/>
    <w:rsid w:val="00C77D81"/>
    <w:rsid w:val="00C82F1D"/>
    <w:rsid w:val="00C90B0E"/>
    <w:rsid w:val="00CD6E6A"/>
    <w:rsid w:val="00CF1391"/>
    <w:rsid w:val="00D318FA"/>
    <w:rsid w:val="00D41A94"/>
    <w:rsid w:val="00DB7D7D"/>
    <w:rsid w:val="00DD3070"/>
    <w:rsid w:val="00DD6F72"/>
    <w:rsid w:val="00DE021F"/>
    <w:rsid w:val="00E200FB"/>
    <w:rsid w:val="00E31FDA"/>
    <w:rsid w:val="00E60287"/>
    <w:rsid w:val="00E812FD"/>
    <w:rsid w:val="00E96153"/>
    <w:rsid w:val="00EC0281"/>
    <w:rsid w:val="00EC157D"/>
    <w:rsid w:val="00EE307F"/>
    <w:rsid w:val="00EF4CEB"/>
    <w:rsid w:val="00F21D3C"/>
    <w:rsid w:val="00F3593E"/>
    <w:rsid w:val="00F56E23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E3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4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4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8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99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E30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4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4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82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99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Отдел реформирования (1)</cp:lastModifiedBy>
  <cp:revision>13</cp:revision>
  <cp:lastPrinted>2024-04-04T07:08:00Z</cp:lastPrinted>
  <dcterms:created xsi:type="dcterms:W3CDTF">2024-04-04T05:01:00Z</dcterms:created>
  <dcterms:modified xsi:type="dcterms:W3CDTF">2024-04-04T07:29:00Z</dcterms:modified>
</cp:coreProperties>
</file>